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F505C2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jc w:val="center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b/>
          <w:bCs/>
          <w:color w:val="000000"/>
          <w:sz w:val="20"/>
          <w:szCs w:val="20"/>
        </w:rPr>
        <w:t>O Ś W I A D C Z E N I E</w:t>
      </w:r>
    </w:p>
    <w:p w14:paraId="37EAA20B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jc w:val="center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b/>
          <w:bCs/>
          <w:color w:val="000000"/>
          <w:sz w:val="20"/>
          <w:szCs w:val="20"/>
        </w:rPr>
        <w:t>O BRAKU PODSTAW DO WYKLUCZENIA Z POSTĘPOWANIA</w:t>
      </w:r>
    </w:p>
    <w:p w14:paraId="3F574D2C" w14:textId="77777777" w:rsidR="003C28B5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FF0000"/>
          <w:sz w:val="20"/>
          <w:szCs w:val="20"/>
        </w:rPr>
      </w:pPr>
    </w:p>
    <w:p w14:paraId="6E91D0F2" w14:textId="3B9793B9" w:rsidR="00A02E55" w:rsidRDefault="003C28B5" w:rsidP="00A02E55">
      <w:pPr>
        <w:rPr>
          <w:rFonts w:ascii="Times New Roman" w:eastAsia="Times New Roman" w:hAnsi="Times New Roman" w:cs="Times New Roman"/>
          <w:lang w:eastAsia="ar-SA"/>
        </w:rPr>
      </w:pPr>
      <w:r w:rsidRPr="007374C2">
        <w:rPr>
          <w:rFonts w:asciiTheme="majorHAnsi" w:hAnsiTheme="majorHAnsi" w:cstheme="majorHAnsi"/>
          <w:color w:val="000000"/>
          <w:sz w:val="20"/>
          <w:szCs w:val="20"/>
        </w:rPr>
        <w:t>zgodnie z art. 7 ust. 1 ustawy z dnia 13 kwietnia 2022 r. o szczególnych rozwiązaniach w zakresie</w:t>
      </w:r>
      <w:r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przeciwdziałania wspieraniu agresji na Ukrainę oraz służących ochronie bezpieczeństwa narodowego</w:t>
      </w:r>
      <w:r w:rsidR="00081CB1">
        <w:rPr>
          <w:rFonts w:asciiTheme="majorHAnsi" w:hAnsiTheme="majorHAnsi" w:cstheme="majorHAnsi"/>
          <w:color w:val="000000"/>
          <w:sz w:val="20"/>
          <w:szCs w:val="20"/>
        </w:rPr>
        <w:t>, p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rzystępując do udziału w postępowaniu o zamówienie publiczne</w:t>
      </w:r>
      <w:r w:rsidR="00243586">
        <w:rPr>
          <w:rFonts w:asciiTheme="majorHAnsi" w:hAnsiTheme="majorHAnsi" w:cstheme="majorHAnsi"/>
          <w:color w:val="000000"/>
          <w:sz w:val="20"/>
          <w:szCs w:val="20"/>
        </w:rPr>
        <w:t xml:space="preserve"> dotyczące</w:t>
      </w:r>
      <w:r w:rsidR="00A02E55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="00A02E55" w:rsidRPr="004D6B2F">
        <w:rPr>
          <w:rFonts w:ascii="Times New Roman" w:eastAsia="Times New Roman" w:hAnsi="Times New Roman" w:cs="Times New Roman"/>
          <w:lang w:eastAsia="ar-SA"/>
        </w:rPr>
        <w:t>„</w:t>
      </w:r>
      <w:r w:rsidR="00A02E55">
        <w:rPr>
          <w:rFonts w:ascii="Times New Roman" w:eastAsia="Times New Roman" w:hAnsi="Times New Roman" w:cs="Times New Roman"/>
          <w:lang w:eastAsia="ar-SA"/>
        </w:rPr>
        <w:t>Przedstawieni</w:t>
      </w:r>
      <w:r w:rsidR="00A02E55">
        <w:rPr>
          <w:lang w:eastAsia="ar-SA"/>
        </w:rPr>
        <w:t>a</w:t>
      </w:r>
      <w:r w:rsidR="00A02E55">
        <w:rPr>
          <w:rFonts w:ascii="Times New Roman" w:eastAsia="Times New Roman" w:hAnsi="Times New Roman" w:cs="Times New Roman"/>
          <w:lang w:eastAsia="ar-SA"/>
        </w:rPr>
        <w:t xml:space="preserve"> koncepcji zagospodarowania terenu </w:t>
      </w:r>
      <w:r w:rsidR="00457ADD">
        <w:rPr>
          <w:rFonts w:ascii="Times New Roman" w:eastAsia="Times New Roman" w:hAnsi="Times New Roman" w:cs="Times New Roman"/>
          <w:lang w:eastAsia="ar-SA"/>
        </w:rPr>
        <w:t xml:space="preserve">wraz z wizualizacją </w:t>
      </w:r>
      <w:bookmarkStart w:id="0" w:name="_GoBack"/>
      <w:bookmarkEnd w:id="0"/>
      <w:r w:rsidR="00A02E55">
        <w:rPr>
          <w:rFonts w:ascii="Times New Roman" w:eastAsia="Times New Roman" w:hAnsi="Times New Roman" w:cs="Times New Roman"/>
          <w:lang w:eastAsia="ar-SA"/>
        </w:rPr>
        <w:t>na działce nr 38/2 obręb Bieganowo”</w:t>
      </w:r>
    </w:p>
    <w:p w14:paraId="76EB2C5F" w14:textId="67ECEC76" w:rsidR="003C28B5" w:rsidRPr="00D60886" w:rsidRDefault="003C28B5" w:rsidP="00D60886">
      <w:pPr>
        <w:rPr>
          <w:rFonts w:ascii="Times New Roman" w:eastAsia="Times New Roman" w:hAnsi="Times New Roman" w:cs="Times New Roman"/>
          <w:lang w:eastAsia="ar-SA"/>
        </w:rPr>
      </w:pPr>
      <w:r w:rsidRPr="007374C2">
        <w:rPr>
          <w:rFonts w:asciiTheme="majorHAnsi" w:hAnsiTheme="majorHAnsi" w:cstheme="majorHAnsi"/>
          <w:color w:val="000000"/>
          <w:sz w:val="20"/>
          <w:szCs w:val="20"/>
        </w:rPr>
        <w:t>w imieniu reprezentowanego przeze mnie Wykonawcy</w:t>
      </w:r>
    </w:p>
    <w:p w14:paraId="37123A83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  <w:sz w:val="20"/>
          <w:szCs w:val="20"/>
        </w:rPr>
        <w:t>(firmy/konsorcjum)/podmiotu udostępniającego zasoby*:</w:t>
      </w:r>
    </w:p>
    <w:p w14:paraId="515B931F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4127FCCE" w14:textId="77777777" w:rsidR="003C28B5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0D5A192D" w14:textId="30C66467" w:rsidR="00D60886" w:rsidRPr="007374C2" w:rsidRDefault="00D60886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>
        <w:rPr>
          <w:rFonts w:asciiTheme="majorHAnsi" w:hAnsiTheme="majorHAnsi" w:cstheme="majorHAnsi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………………………………………………………………………………………………………………………………………………………..</w:t>
      </w:r>
    </w:p>
    <w:p w14:paraId="361A3DEF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jc w:val="center"/>
        <w:rPr>
          <w:rFonts w:asciiTheme="majorHAnsi" w:hAnsiTheme="majorHAnsi" w:cstheme="majorHAnsi"/>
          <w:i/>
          <w:iCs/>
          <w:color w:val="000000"/>
          <w:sz w:val="16"/>
          <w:szCs w:val="16"/>
        </w:rPr>
      </w:pPr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>(pełna nazwa i siedziba Wykonawcy / podmiotu udostępniającego*, wraz z NIP/PESEL, KRS/</w:t>
      </w:r>
      <w:proofErr w:type="spellStart"/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>CEiDG</w:t>
      </w:r>
      <w:proofErr w:type="spellEnd"/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>)</w:t>
      </w:r>
    </w:p>
    <w:p w14:paraId="27C6BE29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</w:rPr>
        <w:t xml:space="preserve">1)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oświadczam, że nie podlegam wykluczeniu z postępowania na podstawie art. 7 ust. 1 ustawy z dnia</w:t>
      </w:r>
      <w:r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13 kwietnia 2022 r. o szczególnych rozwiązaniach w zakresie przeciwdziałania wspieraniu agresji na</w:t>
      </w:r>
      <w:r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Ukrainę oraz służących ochronie bezpieczeństwa narodowego (Dz.U z 2022 r. poz. 835)*,</w:t>
      </w:r>
    </w:p>
    <w:p w14:paraId="0E79F78D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</w:rPr>
        <w:t xml:space="preserve">2)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oświadczam, że zachodzą w stosunku do mnie podstawy wykluczenia z postępowania na podstawie</w:t>
      </w:r>
    </w:p>
    <w:p w14:paraId="781A88BA" w14:textId="77777777" w:rsidR="003C28B5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4"/>
          <w:szCs w:val="24"/>
        </w:rPr>
      </w:pPr>
      <w:r w:rsidRPr="007374C2">
        <w:rPr>
          <w:rFonts w:asciiTheme="majorHAnsi" w:hAnsiTheme="majorHAnsi" w:cstheme="majorHAnsi"/>
          <w:color w:val="000000"/>
          <w:sz w:val="24"/>
          <w:szCs w:val="24"/>
        </w:rPr>
        <w:t>…………………………………………</w:t>
      </w:r>
      <w:r>
        <w:rPr>
          <w:rFonts w:asciiTheme="majorHAnsi" w:hAnsiTheme="majorHAnsi" w:cstheme="majorHAnsi"/>
          <w:color w:val="000000"/>
          <w:sz w:val="24"/>
          <w:szCs w:val="24"/>
        </w:rPr>
        <w:t>…………………………………………………………………………………………………..</w:t>
      </w:r>
    </w:p>
    <w:p w14:paraId="2CFC43BA" w14:textId="77777777" w:rsidR="003C28B5" w:rsidRDefault="003C28B5" w:rsidP="003C28B5">
      <w:pPr>
        <w:autoSpaceDE w:val="0"/>
        <w:autoSpaceDN w:val="0"/>
        <w:adjustRightInd w:val="0"/>
        <w:spacing w:line="271" w:lineRule="auto"/>
        <w:jc w:val="center"/>
        <w:rPr>
          <w:rFonts w:asciiTheme="majorHAnsi" w:hAnsiTheme="majorHAnsi" w:cstheme="majorHAnsi"/>
          <w:color w:val="000000"/>
          <w:sz w:val="16"/>
          <w:szCs w:val="16"/>
        </w:rPr>
      </w:pPr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>(podać mającą zastosowanie podstawę wykluczenia spośród</w:t>
      </w:r>
      <w:r>
        <w:rPr>
          <w:rFonts w:asciiTheme="majorHAnsi" w:hAnsiTheme="majorHAnsi" w:cstheme="majorHAnsi"/>
          <w:i/>
          <w:iCs/>
          <w:color w:val="000000"/>
          <w:sz w:val="16"/>
          <w:szCs w:val="16"/>
        </w:rPr>
        <w:t xml:space="preserve"> </w:t>
      </w:r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 xml:space="preserve">wymienionych </w:t>
      </w:r>
      <w:r w:rsidRPr="007374C2">
        <w:rPr>
          <w:rFonts w:asciiTheme="majorHAnsi" w:hAnsiTheme="majorHAnsi" w:cstheme="majorHAnsi"/>
          <w:color w:val="000000"/>
          <w:sz w:val="16"/>
          <w:szCs w:val="16"/>
        </w:rPr>
        <w:t>art. 7 ust. 1 ustawy z dnia 13 kwietnia 2022 r. o szczególnych rozwiązaniach w zakresie przeciwdziałania</w:t>
      </w:r>
      <w:r>
        <w:rPr>
          <w:rFonts w:asciiTheme="majorHAnsi" w:hAnsiTheme="majorHAnsi" w:cstheme="majorHAnsi"/>
          <w:i/>
          <w:iCs/>
          <w:color w:val="000000"/>
          <w:sz w:val="16"/>
          <w:szCs w:val="16"/>
        </w:rPr>
        <w:t xml:space="preserve"> </w:t>
      </w:r>
      <w:r w:rsidRPr="007374C2">
        <w:rPr>
          <w:rFonts w:asciiTheme="majorHAnsi" w:hAnsiTheme="majorHAnsi" w:cstheme="majorHAnsi"/>
          <w:color w:val="000000"/>
          <w:sz w:val="16"/>
          <w:szCs w:val="16"/>
        </w:rPr>
        <w:t>wspieraniu agresji na Ukrainę oraz służących ochronie bezpieczeństwa narodowego (Dz.U z 2022 r. poz. 835),</w:t>
      </w:r>
    </w:p>
    <w:p w14:paraId="7B8CD168" w14:textId="4F508EBE" w:rsidR="003C28B5" w:rsidRDefault="00081CB1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>
        <w:rPr>
          <w:rFonts w:asciiTheme="majorHAnsi" w:hAnsiTheme="majorHAnsi" w:cstheme="majorHAnsi"/>
          <w:color w:val="000000"/>
        </w:rPr>
        <w:t>3</w:t>
      </w:r>
      <w:r w:rsidR="003C28B5" w:rsidRPr="007374C2">
        <w:rPr>
          <w:rFonts w:asciiTheme="majorHAnsi" w:hAnsiTheme="majorHAnsi" w:cstheme="majorHAnsi"/>
          <w:color w:val="000000"/>
        </w:rPr>
        <w:t xml:space="preserve">) </w:t>
      </w:r>
      <w:r w:rsidR="003C28B5" w:rsidRPr="007374C2">
        <w:rPr>
          <w:rFonts w:asciiTheme="majorHAnsi" w:hAnsiTheme="majorHAnsi" w:cstheme="majorHAnsi"/>
          <w:color w:val="000000"/>
          <w:sz w:val="20"/>
          <w:szCs w:val="20"/>
        </w:rPr>
        <w:t>oświadczam, że wszystkie informacje podane w ramach niniejszego oświadczeniach są aktualne i</w:t>
      </w:r>
      <w:r w:rsidR="003C28B5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="003C28B5" w:rsidRPr="007374C2">
        <w:rPr>
          <w:rFonts w:asciiTheme="majorHAnsi" w:hAnsiTheme="majorHAnsi" w:cstheme="majorHAnsi"/>
          <w:color w:val="000000"/>
          <w:sz w:val="20"/>
          <w:szCs w:val="20"/>
        </w:rPr>
        <w:t>zgodne z prawdą oraz zostały przedstawione z pełną świadomością konsekwencji wprowadzenia</w:t>
      </w:r>
      <w:r w:rsidR="003C28B5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="003C28B5" w:rsidRPr="007374C2">
        <w:rPr>
          <w:rFonts w:asciiTheme="majorHAnsi" w:hAnsiTheme="majorHAnsi" w:cstheme="majorHAnsi"/>
          <w:color w:val="000000"/>
          <w:sz w:val="20"/>
          <w:szCs w:val="20"/>
        </w:rPr>
        <w:t>Zamawiającego w błąd przy przedstawianiu informacji.</w:t>
      </w:r>
    </w:p>
    <w:p w14:paraId="644A739F" w14:textId="77777777" w:rsidR="003C28B5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</w:p>
    <w:p w14:paraId="174289E2" w14:textId="77777777" w:rsidR="003C28B5" w:rsidRPr="000A0449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*niepotrzebne skreślić</w:t>
      </w:r>
    </w:p>
    <w:p w14:paraId="0B427D61" w14:textId="77777777" w:rsidR="00A734E0" w:rsidRDefault="00A734E0"/>
    <w:sectPr w:rsidR="00A734E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628272" w14:textId="77777777" w:rsidR="005937EE" w:rsidRDefault="005937EE" w:rsidP="00243586">
      <w:pPr>
        <w:spacing w:line="240" w:lineRule="auto"/>
      </w:pPr>
      <w:r>
        <w:separator/>
      </w:r>
    </w:p>
  </w:endnote>
  <w:endnote w:type="continuationSeparator" w:id="0">
    <w:p w14:paraId="648EB69C" w14:textId="77777777" w:rsidR="005937EE" w:rsidRDefault="005937EE" w:rsidP="002435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28EB8A" w14:textId="77777777" w:rsidR="005937EE" w:rsidRDefault="005937EE" w:rsidP="00243586">
      <w:pPr>
        <w:spacing w:line="240" w:lineRule="auto"/>
      </w:pPr>
      <w:r>
        <w:separator/>
      </w:r>
    </w:p>
  </w:footnote>
  <w:footnote w:type="continuationSeparator" w:id="0">
    <w:p w14:paraId="20965E49" w14:textId="77777777" w:rsidR="005937EE" w:rsidRDefault="005937EE" w:rsidP="0024358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3C0B54" w14:textId="411029D0" w:rsidR="00243586" w:rsidRDefault="00243586" w:rsidP="00243586">
    <w:pPr>
      <w:pStyle w:val="Nagwek"/>
      <w:jc w:val="right"/>
    </w:pPr>
    <w:r>
      <w:t>Załącznik nr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8B5"/>
    <w:rsid w:val="00050FD7"/>
    <w:rsid w:val="00081CB1"/>
    <w:rsid w:val="00243586"/>
    <w:rsid w:val="002C6610"/>
    <w:rsid w:val="0036549F"/>
    <w:rsid w:val="003C28B5"/>
    <w:rsid w:val="00457ADD"/>
    <w:rsid w:val="005937EE"/>
    <w:rsid w:val="00944DAD"/>
    <w:rsid w:val="00A02E55"/>
    <w:rsid w:val="00A734E0"/>
    <w:rsid w:val="00C54E2C"/>
    <w:rsid w:val="00D6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6CAA1"/>
  <w15:chartTrackingRefBased/>
  <w15:docId w15:val="{6FE429AB-9881-40BD-A73A-4BF4D47EA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C28B5"/>
    <w:pPr>
      <w:spacing w:after="0" w:line="360" w:lineRule="auto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4358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3586"/>
  </w:style>
  <w:style w:type="paragraph" w:styleId="Stopka">
    <w:name w:val="footer"/>
    <w:basedOn w:val="Normalny"/>
    <w:link w:val="StopkaZnak"/>
    <w:uiPriority w:val="99"/>
    <w:unhideWhenUsed/>
    <w:rsid w:val="0024358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35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286</Words>
  <Characters>1717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Masłowski</dc:creator>
  <cp:keywords/>
  <dc:description/>
  <cp:lastModifiedBy>Dariusz Leszczyński</cp:lastModifiedBy>
  <cp:revision>9</cp:revision>
  <dcterms:created xsi:type="dcterms:W3CDTF">2024-01-16T10:43:00Z</dcterms:created>
  <dcterms:modified xsi:type="dcterms:W3CDTF">2024-09-26T09:49:00Z</dcterms:modified>
</cp:coreProperties>
</file>