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E" w:rsidRDefault="00F608FE" w:rsidP="00F608FE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7862"/>
      </w:tblGrid>
      <w:tr w:rsidR="00F608FE" w:rsidTr="008044D7">
        <w:trPr>
          <w:trHeight w:val="1"/>
        </w:trPr>
        <w:tc>
          <w:tcPr>
            <w:tcW w:w="1241" w:type="dxa"/>
            <w:tcBorders>
              <w:top w:val="single" w:sz="0" w:space="0" w:color="000000"/>
              <w:left w:val="single" w:sz="0" w:space="0" w:color="000000"/>
              <w:bottom w:val="single" w:sz="8" w:space="0" w:color="0066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8FE" w:rsidRDefault="00F608FE" w:rsidP="008044D7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54" w:dyaOrig="1457">
                <v:rect id="rectole0000000000" o:spid="_x0000_i1025" style="width:57.75pt;height:66pt" o:ole="" o:preferrelative="t" stroked="f">
                  <v:imagedata r:id="rId6" o:title=""/>
                </v:rect>
                <o:OLEObject Type="Embed" ProgID="StaticMetafile" ShapeID="rectole0000000000" DrawAspect="Content" ObjectID="_1728890590" r:id="rId7"/>
              </w:object>
            </w:r>
          </w:p>
        </w:tc>
        <w:tc>
          <w:tcPr>
            <w:tcW w:w="7885" w:type="dxa"/>
            <w:tcBorders>
              <w:top w:val="single" w:sz="0" w:space="0" w:color="000000"/>
              <w:left w:val="single" w:sz="0" w:space="0" w:color="000000"/>
              <w:bottom w:val="single" w:sz="8" w:space="0" w:color="0066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8FE" w:rsidRDefault="00F608FE" w:rsidP="008044D7">
            <w:pPr>
              <w:suppressAutoHyphens/>
              <w:spacing w:after="0" w:line="240" w:lineRule="auto"/>
              <w:rPr>
                <w:rFonts w:eastAsia="Cambria" w:cstheme="minorHAnsi"/>
                <w:b/>
                <w:sz w:val="44"/>
                <w:szCs w:val="44"/>
              </w:rPr>
            </w:pPr>
            <w:r w:rsidRPr="00742569">
              <w:rPr>
                <w:rFonts w:eastAsia="Cambria" w:cstheme="minorHAnsi"/>
                <w:b/>
                <w:sz w:val="44"/>
                <w:szCs w:val="44"/>
              </w:rPr>
              <w:t>WÓJT GMINY KOŁACZKOWO</w:t>
            </w:r>
          </w:p>
          <w:p w:rsidR="00F608FE" w:rsidRPr="00742569" w:rsidRDefault="00F608FE" w:rsidP="008044D7">
            <w:pPr>
              <w:suppressAutoHyphens/>
              <w:spacing w:after="0" w:line="240" w:lineRule="auto"/>
              <w:rPr>
                <w:rFonts w:eastAsia="Cambria" w:cstheme="minorHAnsi"/>
                <w:b/>
                <w:sz w:val="16"/>
                <w:szCs w:val="16"/>
              </w:rPr>
            </w:pPr>
          </w:p>
          <w:p w:rsidR="00F608FE" w:rsidRPr="00742569" w:rsidRDefault="00F608FE" w:rsidP="008044D7">
            <w:pPr>
              <w:suppressAutoHyphens/>
              <w:spacing w:after="0" w:line="240" w:lineRule="auto"/>
              <w:rPr>
                <w:rFonts w:eastAsia="Cambria" w:cstheme="minorHAnsi"/>
                <w:b/>
                <w:sz w:val="40"/>
              </w:rPr>
            </w:pPr>
            <w:r w:rsidRPr="00742569">
              <w:rPr>
                <w:rFonts w:eastAsia="Cambria" w:cstheme="minorHAnsi"/>
                <w:b/>
                <w:sz w:val="44"/>
                <w:szCs w:val="44"/>
              </w:rPr>
              <w:t>PLAC REYMONTA 3, 62-306 KOŁACZKOWO</w:t>
            </w:r>
          </w:p>
        </w:tc>
      </w:tr>
    </w:tbl>
    <w:p w:rsidR="00F608FE" w:rsidRDefault="00910E98" w:rsidP="00F608FE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Kołaczkowo, dn. </w:t>
      </w:r>
      <w:r w:rsidR="00603EF2">
        <w:rPr>
          <w:rFonts w:ascii="Calibri" w:eastAsia="Calibri" w:hAnsi="Calibri" w:cs="Calibri"/>
          <w:sz w:val="24"/>
        </w:rPr>
        <w:t>02.11.</w:t>
      </w:r>
      <w:r w:rsidR="00F608FE">
        <w:rPr>
          <w:rFonts w:ascii="Calibri" w:eastAsia="Calibri" w:hAnsi="Calibri" w:cs="Calibri"/>
          <w:sz w:val="24"/>
        </w:rPr>
        <w:t>2022 r.</w:t>
      </w:r>
    </w:p>
    <w:p w:rsidR="00F608FE" w:rsidRDefault="00F608FE" w:rsidP="00F608F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F608FE" w:rsidRDefault="00F608FE" w:rsidP="00F608F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F608FE" w:rsidRDefault="00F608FE" w:rsidP="00F608F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F608FE" w:rsidRDefault="00910E98" w:rsidP="00F608F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OŚ.6220.8</w:t>
      </w:r>
      <w:r w:rsidR="00F608FE">
        <w:rPr>
          <w:rFonts w:ascii="Calibri" w:eastAsia="Calibri" w:hAnsi="Calibri" w:cs="Calibri"/>
          <w:sz w:val="24"/>
        </w:rPr>
        <w:t>.2022</w:t>
      </w:r>
    </w:p>
    <w:p w:rsidR="00F608FE" w:rsidRDefault="00F608FE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13F64" w:rsidRDefault="009B228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OBWIESZCZENIE-ZAWIADOMIENIE</w:t>
      </w:r>
    </w:p>
    <w:p w:rsidR="00B13F64" w:rsidRDefault="009B228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Wójta Gminy Kołaczkowo</w:t>
      </w:r>
    </w:p>
    <w:p w:rsidR="00B13F64" w:rsidRDefault="009B228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 wszczęciu postępowania</w:t>
      </w:r>
    </w:p>
    <w:p w:rsidR="00B13F64" w:rsidRDefault="00B13F6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B13F64" w:rsidRPr="00F608FE" w:rsidRDefault="009B228F">
      <w:pPr>
        <w:spacing w:after="0"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>Wójt Gminy Kołaczkowo na podstawie art. 61  4 i art. 49 ustawy z dnia 14 czerwca 1960 r. Kodeks postępowania administracyjnego (Dz.U.</w:t>
      </w:r>
      <w:r w:rsidR="00306136" w:rsidRPr="00F608FE">
        <w:rPr>
          <w:rFonts w:ascii="Calibri" w:eastAsia="Calibri" w:hAnsi="Calibri" w:cs="Calibri"/>
          <w:sz w:val="24"/>
          <w:szCs w:val="24"/>
        </w:rPr>
        <w:t xml:space="preserve"> z </w:t>
      </w:r>
      <w:r w:rsidRPr="00F608FE">
        <w:rPr>
          <w:rFonts w:ascii="Calibri" w:eastAsia="Calibri" w:hAnsi="Calibri" w:cs="Calibri"/>
          <w:sz w:val="24"/>
          <w:szCs w:val="24"/>
        </w:rPr>
        <w:t>2021</w:t>
      </w:r>
      <w:r w:rsidR="00306136" w:rsidRPr="00F608FE">
        <w:rPr>
          <w:rFonts w:ascii="Calibri" w:eastAsia="Calibri" w:hAnsi="Calibri" w:cs="Calibri"/>
          <w:sz w:val="24"/>
          <w:szCs w:val="24"/>
        </w:rPr>
        <w:t xml:space="preserve"> r</w:t>
      </w:r>
      <w:r w:rsidRPr="00F608FE">
        <w:rPr>
          <w:rFonts w:ascii="Calibri" w:eastAsia="Calibri" w:hAnsi="Calibri" w:cs="Calibri"/>
          <w:sz w:val="24"/>
          <w:szCs w:val="24"/>
        </w:rPr>
        <w:t>.</w:t>
      </w:r>
      <w:r w:rsidR="00306136" w:rsidRPr="00F608FE">
        <w:rPr>
          <w:rFonts w:ascii="Calibri" w:eastAsia="Calibri" w:hAnsi="Calibri" w:cs="Calibri"/>
          <w:sz w:val="24"/>
          <w:szCs w:val="24"/>
        </w:rPr>
        <w:t xml:space="preserve"> poz. </w:t>
      </w:r>
      <w:r w:rsidRPr="00F608FE">
        <w:rPr>
          <w:rFonts w:ascii="Calibri" w:eastAsia="Calibri" w:hAnsi="Calibri" w:cs="Calibri"/>
          <w:sz w:val="24"/>
          <w:szCs w:val="24"/>
        </w:rPr>
        <w:t xml:space="preserve">735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.) / (dalej: k.p.a.), w związku z art. 74 ust. 3 us</w:t>
      </w:r>
      <w:r w:rsidR="00306136" w:rsidRPr="00F608FE">
        <w:rPr>
          <w:rFonts w:ascii="Calibri" w:eastAsia="Calibri" w:hAnsi="Calibri" w:cs="Calibri"/>
          <w:sz w:val="24"/>
          <w:szCs w:val="24"/>
        </w:rPr>
        <w:t xml:space="preserve">tawy z 3 października 2008 r. o </w:t>
      </w:r>
      <w:r w:rsidRPr="00F608FE">
        <w:rPr>
          <w:rFonts w:ascii="Calibri" w:eastAsia="Calibri" w:hAnsi="Calibri" w:cs="Calibri"/>
          <w:sz w:val="24"/>
          <w:szCs w:val="24"/>
        </w:rPr>
        <w:t xml:space="preserve">udostępnianiu informacji </w:t>
      </w:r>
      <w:r w:rsidR="00F608FE">
        <w:rPr>
          <w:rFonts w:ascii="Calibri" w:eastAsia="Calibri" w:hAnsi="Calibri" w:cs="Calibri"/>
          <w:sz w:val="24"/>
          <w:szCs w:val="24"/>
        </w:rPr>
        <w:br/>
      </w:r>
      <w:r w:rsidRPr="00F608FE">
        <w:rPr>
          <w:rFonts w:ascii="Calibri" w:eastAsia="Calibri" w:hAnsi="Calibri" w:cs="Calibri"/>
          <w:sz w:val="24"/>
          <w:szCs w:val="24"/>
        </w:rPr>
        <w:t xml:space="preserve">o środowisku i jego ochronie, udziale społeczeństwa w ochronie środowiska </w:t>
      </w:r>
      <w:r w:rsidR="00306136" w:rsidRPr="00F608FE">
        <w:rPr>
          <w:rFonts w:ascii="Calibri" w:eastAsia="Calibri" w:hAnsi="Calibri" w:cs="Calibri"/>
          <w:sz w:val="24"/>
          <w:szCs w:val="24"/>
        </w:rPr>
        <w:t xml:space="preserve">oraz o ocenach oddziaływania na </w:t>
      </w:r>
      <w:r w:rsidRPr="00F608FE">
        <w:rPr>
          <w:rFonts w:ascii="Calibri" w:eastAsia="Calibri" w:hAnsi="Calibri" w:cs="Calibri"/>
          <w:sz w:val="24"/>
          <w:szCs w:val="24"/>
        </w:rPr>
        <w:t xml:space="preserve">środowisko </w:t>
      </w:r>
      <w:r w:rsidR="00306136" w:rsidRPr="00F608FE">
        <w:rPr>
          <w:rFonts w:ascii="Calibri" w:eastAsia="Calibri" w:hAnsi="Calibri" w:cs="Calibri"/>
          <w:sz w:val="24"/>
          <w:szCs w:val="24"/>
        </w:rPr>
        <w:t>(</w:t>
      </w:r>
      <w:r w:rsidR="00306136" w:rsidRPr="00F608FE">
        <w:rPr>
          <w:rFonts w:cstheme="minorHAnsi"/>
          <w:sz w:val="24"/>
          <w:szCs w:val="24"/>
        </w:rPr>
        <w:t xml:space="preserve">Dz.U. z </w:t>
      </w:r>
      <w:r w:rsidR="00306136" w:rsidRPr="00F608FE">
        <w:rPr>
          <w:rStyle w:val="ng-binding"/>
          <w:rFonts w:cstheme="minorHAnsi"/>
          <w:bCs/>
          <w:sz w:val="24"/>
          <w:szCs w:val="24"/>
        </w:rPr>
        <w:t>2022 r. poz. 1029</w:t>
      </w:r>
      <w:r w:rsidR="00306136" w:rsidRPr="00F608FE">
        <w:rPr>
          <w:rFonts w:cstheme="minorHAnsi"/>
          <w:sz w:val="24"/>
          <w:szCs w:val="24"/>
        </w:rPr>
        <w:t xml:space="preserve"> </w:t>
      </w:r>
      <w:proofErr w:type="spellStart"/>
      <w:r w:rsidR="00306136" w:rsidRPr="00F608FE">
        <w:rPr>
          <w:rFonts w:cstheme="minorHAnsi"/>
          <w:sz w:val="24"/>
          <w:szCs w:val="24"/>
        </w:rPr>
        <w:t>t.j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 xml:space="preserve">.)/ (dalej: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u.o.o.ś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.)</w:t>
      </w:r>
    </w:p>
    <w:p w:rsidR="00B13F64" w:rsidRPr="00F608FE" w:rsidRDefault="00B13F6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608FE" w:rsidRPr="00F608FE" w:rsidRDefault="00F608F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13F64" w:rsidRPr="00F608FE" w:rsidRDefault="009B228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608FE">
        <w:rPr>
          <w:rFonts w:ascii="Calibri" w:eastAsia="Calibri" w:hAnsi="Calibri" w:cs="Calibri"/>
          <w:b/>
          <w:sz w:val="24"/>
          <w:szCs w:val="24"/>
        </w:rPr>
        <w:t>zawiadamia strony, że:</w:t>
      </w:r>
    </w:p>
    <w:p w:rsidR="00B13F64" w:rsidRPr="00F608FE" w:rsidRDefault="00B13F6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06136" w:rsidRPr="00F608FE" w:rsidRDefault="00306136" w:rsidP="0030613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10E98" w:rsidRDefault="00910E98" w:rsidP="00910E9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 wniosek złożony w dn. 25</w:t>
      </w:r>
      <w:r w:rsidR="00306136" w:rsidRPr="00F608FE">
        <w:rPr>
          <w:rFonts w:ascii="Calibri" w:eastAsia="Calibri" w:hAnsi="Calibri" w:cs="Calibri"/>
          <w:sz w:val="24"/>
          <w:szCs w:val="24"/>
        </w:rPr>
        <w:t xml:space="preserve">.10.2022 r. przez </w:t>
      </w:r>
      <w:r>
        <w:rPr>
          <w:rFonts w:ascii="Calibri" w:eastAsia="Calibri" w:hAnsi="Calibri" w:cs="Calibri"/>
          <w:sz w:val="24"/>
          <w:szCs w:val="24"/>
        </w:rPr>
        <w:t xml:space="preserve">Pełnomocnika – Panią Kingę </w:t>
      </w:r>
      <w:proofErr w:type="spellStart"/>
      <w:r>
        <w:rPr>
          <w:rFonts w:ascii="Calibri" w:eastAsia="Calibri" w:hAnsi="Calibri" w:cs="Calibri"/>
          <w:sz w:val="24"/>
          <w:szCs w:val="24"/>
        </w:rPr>
        <w:t>Krukar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reprezentującą </w:t>
      </w:r>
      <w:proofErr w:type="spellStart"/>
      <w:r>
        <w:rPr>
          <w:rFonts w:ascii="Calibri" w:eastAsia="Calibri" w:hAnsi="Calibri" w:cs="Calibri"/>
          <w:sz w:val="24"/>
          <w:szCs w:val="24"/>
        </w:rPr>
        <w:t>Copernic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Black Sp. z o.o. z siedzibą w Krakowie przy ul. Lekarskiej 1, </w:t>
      </w:r>
      <w:r w:rsidR="00DB2B52"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31-203 Kraków </w:t>
      </w:r>
      <w:r w:rsidR="00306136" w:rsidRPr="00910E98">
        <w:rPr>
          <w:rFonts w:ascii="Calibri" w:eastAsia="Calibri" w:hAnsi="Calibri" w:cs="Calibri"/>
          <w:sz w:val="24"/>
          <w:szCs w:val="24"/>
        </w:rPr>
        <w:t xml:space="preserve">zostało wszczęte postępowanie administracyjne w sprawie wydania decyzji </w:t>
      </w:r>
      <w:r w:rsidR="00142963" w:rsidRPr="00910E98">
        <w:rPr>
          <w:rFonts w:ascii="Calibri" w:eastAsia="Calibri" w:hAnsi="Calibri" w:cs="Calibri"/>
          <w:sz w:val="24"/>
          <w:szCs w:val="24"/>
        </w:rPr>
        <w:br/>
      </w:r>
      <w:r w:rsidR="00306136" w:rsidRPr="00910E98">
        <w:rPr>
          <w:rFonts w:ascii="Calibri" w:eastAsia="Calibri" w:hAnsi="Calibri" w:cs="Calibri"/>
          <w:sz w:val="24"/>
          <w:szCs w:val="24"/>
        </w:rPr>
        <w:t>o śro</w:t>
      </w:r>
      <w:r w:rsidR="00151A9F" w:rsidRPr="00910E98">
        <w:rPr>
          <w:rFonts w:ascii="Calibri" w:eastAsia="Calibri" w:hAnsi="Calibri" w:cs="Calibri"/>
          <w:sz w:val="24"/>
          <w:szCs w:val="24"/>
        </w:rPr>
        <w:t xml:space="preserve">dowiskowych uwarunkowaniach dla </w:t>
      </w:r>
      <w:r w:rsidR="00306136" w:rsidRPr="00910E98">
        <w:rPr>
          <w:rFonts w:ascii="Calibri" w:eastAsia="Calibri" w:hAnsi="Calibri" w:cs="Calibri"/>
          <w:sz w:val="24"/>
          <w:szCs w:val="24"/>
        </w:rPr>
        <w:t>przedsięwzięcia pn.:</w:t>
      </w:r>
      <w:r w:rsidR="00306136" w:rsidRPr="00910E9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10E98">
        <w:rPr>
          <w:rFonts w:cstheme="minorHAnsi"/>
          <w:iCs/>
        </w:rPr>
        <w:t>„</w:t>
      </w:r>
      <w:r w:rsidRPr="00910E98">
        <w:rPr>
          <w:rFonts w:cstheme="minorHAnsi"/>
          <w:b/>
          <w:iCs/>
        </w:rPr>
        <w:t xml:space="preserve">Budowa farmy fotowoltaicznej PV Zieliniec o mocy do 1,5 MW wraz z niezbędną infrastrukturą towarzyszącą </w:t>
      </w:r>
      <w:r w:rsidR="00603EF2">
        <w:rPr>
          <w:rFonts w:cstheme="minorHAnsi"/>
          <w:b/>
          <w:iCs/>
        </w:rPr>
        <w:br/>
      </w:r>
      <w:r w:rsidRPr="00910E98">
        <w:rPr>
          <w:rFonts w:cstheme="minorHAnsi"/>
          <w:b/>
          <w:iCs/>
        </w:rPr>
        <w:t xml:space="preserve">na dz. nr </w:t>
      </w:r>
      <w:proofErr w:type="spellStart"/>
      <w:r w:rsidRPr="00910E98">
        <w:rPr>
          <w:rFonts w:cstheme="minorHAnsi"/>
          <w:b/>
          <w:iCs/>
        </w:rPr>
        <w:t>ewid</w:t>
      </w:r>
      <w:proofErr w:type="spellEnd"/>
      <w:r w:rsidRPr="00910E98">
        <w:rPr>
          <w:rFonts w:cstheme="minorHAnsi"/>
          <w:b/>
          <w:iCs/>
        </w:rPr>
        <w:t>.: 195/1 obręb Zieliniec, gmina Kołaczkowo, powiat wrzesiński, woj. wielkopolskie”</w:t>
      </w:r>
    </w:p>
    <w:p w:rsidR="00306136" w:rsidRPr="00910E98" w:rsidRDefault="00306136" w:rsidP="00910E9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0E98">
        <w:rPr>
          <w:rFonts w:ascii="Calibri" w:eastAsia="Calibri" w:hAnsi="Calibri" w:cs="Calibri"/>
          <w:sz w:val="24"/>
          <w:szCs w:val="24"/>
        </w:rPr>
        <w:t xml:space="preserve">organem właściwym do wydania decyzji o środowiskowych uwarunkowaniach jest </w:t>
      </w:r>
      <w:r w:rsidR="00142963" w:rsidRPr="00910E98">
        <w:rPr>
          <w:rFonts w:ascii="Calibri" w:eastAsia="Calibri" w:hAnsi="Calibri" w:cs="Calibri"/>
          <w:sz w:val="24"/>
          <w:szCs w:val="24"/>
        </w:rPr>
        <w:br/>
      </w:r>
      <w:r w:rsidRPr="00910E98">
        <w:rPr>
          <w:rFonts w:ascii="Calibri" w:eastAsia="Calibri" w:hAnsi="Calibri" w:cs="Calibri"/>
          <w:sz w:val="24"/>
          <w:szCs w:val="24"/>
        </w:rPr>
        <w:t xml:space="preserve">Wójt Gminy Kołaczkowo (zgodnie z art. 75 ust 1 pkt 4 </w:t>
      </w:r>
      <w:proofErr w:type="spellStart"/>
      <w:r w:rsidRPr="00910E98">
        <w:rPr>
          <w:rFonts w:ascii="Calibri" w:eastAsia="Calibri" w:hAnsi="Calibri" w:cs="Calibri"/>
          <w:sz w:val="24"/>
          <w:szCs w:val="24"/>
        </w:rPr>
        <w:t>u.o.o.ś</w:t>
      </w:r>
      <w:proofErr w:type="spellEnd"/>
      <w:r w:rsidRPr="00910E98">
        <w:rPr>
          <w:rFonts w:ascii="Calibri" w:eastAsia="Calibri" w:hAnsi="Calibri" w:cs="Calibri"/>
          <w:sz w:val="24"/>
          <w:szCs w:val="24"/>
        </w:rPr>
        <w:t>.);</w:t>
      </w:r>
    </w:p>
    <w:p w:rsidR="00306136" w:rsidRPr="00F608FE" w:rsidRDefault="00306136" w:rsidP="00306136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organ prowadzący postępowanie w dniu </w:t>
      </w:r>
      <w:r w:rsidR="00603EF2" w:rsidRPr="00603EF2">
        <w:rPr>
          <w:rFonts w:ascii="Calibri" w:eastAsia="Calibri" w:hAnsi="Calibri" w:cs="Calibri"/>
          <w:sz w:val="24"/>
          <w:szCs w:val="24"/>
        </w:rPr>
        <w:t>02.11.</w:t>
      </w:r>
      <w:r w:rsidRPr="00603EF2">
        <w:rPr>
          <w:rFonts w:ascii="Calibri" w:eastAsia="Calibri" w:hAnsi="Calibri" w:cs="Calibri"/>
          <w:sz w:val="24"/>
          <w:szCs w:val="24"/>
        </w:rPr>
        <w:t>2022 r.</w:t>
      </w:r>
      <w:r w:rsidRPr="00F608FE">
        <w:rPr>
          <w:rFonts w:ascii="Calibri" w:eastAsia="Calibri" w:hAnsi="Calibri" w:cs="Calibri"/>
          <w:sz w:val="24"/>
          <w:szCs w:val="24"/>
        </w:rPr>
        <w:t xml:space="preserve"> wystąpił o wydanie opinii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Pr="00F608FE">
        <w:rPr>
          <w:rFonts w:ascii="Calibri" w:eastAsia="Calibri" w:hAnsi="Calibri" w:cs="Calibri"/>
          <w:sz w:val="24"/>
          <w:szCs w:val="24"/>
        </w:rPr>
        <w:t xml:space="preserve">co do potrzeby przeprowadzenia oceny oddziaływania przedsięwzięcia na środowisko,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Pr="00F608FE">
        <w:rPr>
          <w:rFonts w:ascii="Calibri" w:eastAsia="Calibri" w:hAnsi="Calibri" w:cs="Calibri"/>
          <w:sz w:val="24"/>
          <w:szCs w:val="24"/>
        </w:rPr>
        <w:t>a w przypadku stwierdzenia takiej potrzeby o okreś</w:t>
      </w:r>
      <w:r w:rsidR="00151A9F">
        <w:rPr>
          <w:rFonts w:ascii="Calibri" w:eastAsia="Calibri" w:hAnsi="Calibri" w:cs="Calibri"/>
          <w:sz w:val="24"/>
          <w:szCs w:val="24"/>
        </w:rPr>
        <w:t xml:space="preserve">lenie zakresu raportu o </w:t>
      </w:r>
      <w:r w:rsidRPr="00F608FE">
        <w:rPr>
          <w:rFonts w:ascii="Calibri" w:eastAsia="Calibri" w:hAnsi="Calibri" w:cs="Calibri"/>
          <w:sz w:val="24"/>
          <w:szCs w:val="24"/>
        </w:rPr>
        <w:t>oddziaływaniu przedsięwzięcia na środowisko dla ww. przedsięwzięcia do nw. organów opiniujących:</w:t>
      </w:r>
    </w:p>
    <w:p w:rsidR="00306136" w:rsidRPr="00F608FE" w:rsidRDefault="00306136" w:rsidP="00910E9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>Regionalnego Dyrektora Ochrony Środowiska w Pozna</w:t>
      </w:r>
      <w:r w:rsidR="009B228F">
        <w:rPr>
          <w:rFonts w:ascii="Calibri" w:eastAsia="Calibri" w:hAnsi="Calibri" w:cs="Calibri"/>
          <w:sz w:val="24"/>
          <w:szCs w:val="24"/>
        </w:rPr>
        <w:t xml:space="preserve">niu (zgodnie z 64 ust. 1 pkt 1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u.o.o.ś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.),</w:t>
      </w:r>
    </w:p>
    <w:p w:rsidR="00306136" w:rsidRPr="00F608FE" w:rsidRDefault="00306136" w:rsidP="00910E9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Państwowego Powiatowego Inspektora Sanitarnego we Wrześni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Pr="00F608FE">
        <w:rPr>
          <w:rFonts w:ascii="Calibri" w:eastAsia="Calibri" w:hAnsi="Calibri" w:cs="Calibri"/>
          <w:sz w:val="24"/>
          <w:szCs w:val="24"/>
        </w:rPr>
        <w:t xml:space="preserve">(zgodnie z art. 64 ust. 1 pkt 2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u.o.o.ś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.),</w:t>
      </w:r>
    </w:p>
    <w:p w:rsidR="00306136" w:rsidRPr="00F608FE" w:rsidRDefault="00306136" w:rsidP="00910E98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Dyrektora Zarządu Zlewni Wód Polskich w Kole (zgodnie z art. 64 ust. 1 pkt 4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u.o.o.ś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.),</w:t>
      </w:r>
    </w:p>
    <w:p w:rsidR="00142963" w:rsidRDefault="00306136" w:rsidP="00306136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Opinie ww. organów </w:t>
      </w:r>
      <w:r w:rsidRPr="00F608FE">
        <w:rPr>
          <w:rFonts w:ascii="Calibri" w:eastAsia="Calibri" w:hAnsi="Calibri" w:cs="Calibri"/>
          <w:color w:val="212529"/>
          <w:sz w:val="24"/>
          <w:szCs w:val="24"/>
        </w:rPr>
        <w:t>dołączone zostaną do akt sprawy.</w:t>
      </w:r>
      <w:r w:rsidRPr="00F608FE">
        <w:rPr>
          <w:rFonts w:ascii="Calibri" w:eastAsia="Calibri" w:hAnsi="Calibri" w:cs="Calibri"/>
          <w:sz w:val="24"/>
          <w:szCs w:val="24"/>
        </w:rPr>
        <w:t xml:space="preserve"> Wobec powyższego rozstrzygnięcie sprawy nastąpi po uzyskaniu ww. opinii.</w:t>
      </w:r>
    </w:p>
    <w:p w:rsidR="00142963" w:rsidRDefault="001429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B13F64" w:rsidRPr="00F608FE" w:rsidRDefault="009B228F" w:rsidP="00D93E3D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lastRenderedPageBreak/>
        <w:t xml:space="preserve">Informuję osoby, którym przysługuje status strony o możliwości zapoznania się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="00603EF2">
        <w:rPr>
          <w:rFonts w:ascii="Calibri" w:eastAsia="Calibri" w:hAnsi="Calibri" w:cs="Calibri"/>
          <w:sz w:val="24"/>
          <w:szCs w:val="24"/>
        </w:rPr>
        <w:t xml:space="preserve">z dokumentacją sprawy w siedzibie Urzędu Gminy w </w:t>
      </w:r>
      <w:r w:rsidRPr="00F608FE">
        <w:rPr>
          <w:rFonts w:ascii="Calibri" w:eastAsia="Calibri" w:hAnsi="Calibri" w:cs="Calibri"/>
          <w:sz w:val="24"/>
          <w:szCs w:val="24"/>
        </w:rPr>
        <w:t>Kołaczkowie, w godzinach urzędowania oraz prawie do czynnego udziału w każdym stadium postępowania, w tym do sporządzania notatek i odpisów oraz zgłaszania ewentualnych uwag i wniosków.</w:t>
      </w:r>
    </w:p>
    <w:p w:rsidR="00B13F64" w:rsidRPr="00F608FE" w:rsidRDefault="009B228F" w:rsidP="0014296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>Celem usprawnienia dokonania czynności administracyjnych i ustalenia dogodnego terminu wizyty zachęcamy do wcześniejszego kontaktu telefonicznego z osobą prowadzącą sprawę. Zainteresow</w:t>
      </w:r>
      <w:r w:rsidR="00603EF2">
        <w:rPr>
          <w:rFonts w:ascii="Calibri" w:eastAsia="Calibri" w:hAnsi="Calibri" w:cs="Calibri"/>
          <w:sz w:val="24"/>
          <w:szCs w:val="24"/>
        </w:rPr>
        <w:t xml:space="preserve">ane strony </w:t>
      </w:r>
      <w:r w:rsidR="00142963">
        <w:rPr>
          <w:rFonts w:ascii="Calibri" w:eastAsia="Calibri" w:hAnsi="Calibri" w:cs="Calibri"/>
          <w:sz w:val="24"/>
          <w:szCs w:val="24"/>
        </w:rPr>
        <w:t xml:space="preserve">mogą składać uwagi i </w:t>
      </w:r>
      <w:r w:rsidRPr="00F608FE">
        <w:rPr>
          <w:rFonts w:ascii="Calibri" w:eastAsia="Calibri" w:hAnsi="Calibri" w:cs="Calibri"/>
          <w:sz w:val="24"/>
          <w:szCs w:val="24"/>
        </w:rPr>
        <w:t xml:space="preserve">wnioski w powyższej sprawie osobiście, przez pełnomocnika lub na </w:t>
      </w:r>
      <w:r w:rsidR="00142963">
        <w:rPr>
          <w:rFonts w:ascii="Calibri" w:eastAsia="Calibri" w:hAnsi="Calibri" w:cs="Calibri"/>
          <w:sz w:val="24"/>
          <w:szCs w:val="24"/>
        </w:rPr>
        <w:t xml:space="preserve">piśmie na </w:t>
      </w:r>
      <w:r w:rsidRPr="00F608FE">
        <w:rPr>
          <w:rFonts w:ascii="Calibri" w:eastAsia="Calibri" w:hAnsi="Calibri" w:cs="Calibri"/>
          <w:sz w:val="24"/>
          <w:szCs w:val="24"/>
        </w:rPr>
        <w:t>adres tutejszego urzędu</w:t>
      </w:r>
      <w:r w:rsidR="00142963">
        <w:rPr>
          <w:rFonts w:ascii="Calibri" w:eastAsia="Calibri" w:hAnsi="Calibri" w:cs="Calibri"/>
          <w:sz w:val="24"/>
          <w:szCs w:val="24"/>
        </w:rPr>
        <w:t>,</w:t>
      </w:r>
      <w:r w:rsidRPr="00F608FE">
        <w:rPr>
          <w:rFonts w:ascii="Calibri" w:eastAsia="Calibri" w:hAnsi="Calibri" w:cs="Calibri"/>
          <w:sz w:val="24"/>
          <w:szCs w:val="24"/>
        </w:rPr>
        <w:t xml:space="preserve">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Pr="00F608FE">
        <w:rPr>
          <w:rFonts w:ascii="Calibri" w:eastAsia="Calibri" w:hAnsi="Calibri" w:cs="Calibri"/>
          <w:sz w:val="24"/>
          <w:szCs w:val="24"/>
        </w:rPr>
        <w:t xml:space="preserve">a także za pośrednictwem platformy e-PUAP. </w:t>
      </w:r>
    </w:p>
    <w:p w:rsidR="00B13F64" w:rsidRPr="00142963" w:rsidRDefault="009B228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142963">
        <w:rPr>
          <w:rFonts w:ascii="Calibri" w:eastAsia="Calibri" w:hAnsi="Calibri" w:cs="Calibri"/>
          <w:i/>
          <w:color w:val="333333"/>
          <w:sz w:val="24"/>
          <w:szCs w:val="24"/>
          <w:shd w:val="clear" w:color="auto" w:fill="FFFFFF"/>
        </w:rPr>
        <w:t>Zgodnie z art. 49 ust 2 kpa zawiadomienie uważa się za dokonane po upływie czternastu dni od dnia, w którym nastąpiło publiczne obwieszczenie.</w:t>
      </w:r>
    </w:p>
    <w:p w:rsidR="00F608FE" w:rsidRPr="00F608FE" w:rsidRDefault="00F608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3F64" w:rsidRDefault="009B228F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608FE">
        <w:rPr>
          <w:rFonts w:ascii="Calibri" w:eastAsia="Calibri" w:hAnsi="Calibri" w:cs="Calibri"/>
          <w:b/>
          <w:sz w:val="24"/>
          <w:szCs w:val="24"/>
        </w:rPr>
        <w:t>UZASADNIENIE</w:t>
      </w:r>
    </w:p>
    <w:p w:rsidR="00F608FE" w:rsidRPr="00F608FE" w:rsidRDefault="00F608FE" w:rsidP="00151A9F">
      <w:pPr>
        <w:keepNext/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13F64" w:rsidRPr="00F608FE" w:rsidRDefault="009B228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Nin. zawiadomienie o wszczęciu postępowania administracyjnego następuje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="00603EF2">
        <w:rPr>
          <w:rFonts w:ascii="Calibri" w:eastAsia="Calibri" w:hAnsi="Calibri" w:cs="Calibri"/>
          <w:sz w:val="24"/>
          <w:szCs w:val="24"/>
        </w:rPr>
        <w:t xml:space="preserve">w celu wydania dla </w:t>
      </w:r>
      <w:r w:rsidRPr="00F608FE">
        <w:rPr>
          <w:rFonts w:ascii="Calibri" w:eastAsia="Calibri" w:hAnsi="Calibri" w:cs="Calibri"/>
          <w:sz w:val="24"/>
          <w:szCs w:val="24"/>
        </w:rPr>
        <w:t xml:space="preserve">ww. inwestycji decyzji o środowiskowych uwarunkowaniach. </w:t>
      </w:r>
    </w:p>
    <w:p w:rsidR="00B13F64" w:rsidRPr="00F608FE" w:rsidRDefault="009B228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Wydanie decyzji o środowiskowych uwarunkowaniach następuje zawsze przed uzyskaniem decyzji wymienionych w art. 72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u.o.o.ś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. Decyzja o środowiskowych uwarunkowa</w:t>
      </w:r>
      <w:r w:rsidR="00F608FE">
        <w:rPr>
          <w:rFonts w:ascii="Calibri" w:eastAsia="Calibri" w:hAnsi="Calibri" w:cs="Calibri"/>
          <w:sz w:val="24"/>
          <w:szCs w:val="24"/>
        </w:rPr>
        <w:t xml:space="preserve">niach nie rodzi praw do terenu </w:t>
      </w:r>
      <w:r w:rsidRPr="00F608FE">
        <w:rPr>
          <w:rFonts w:ascii="Calibri" w:eastAsia="Calibri" w:hAnsi="Calibri" w:cs="Calibri"/>
          <w:sz w:val="24"/>
          <w:szCs w:val="24"/>
        </w:rPr>
        <w:t>oraz nie narusza prawa własności i uprawnień osób trzecich.</w:t>
      </w:r>
    </w:p>
    <w:p w:rsidR="00F608FE" w:rsidRPr="00F608FE" w:rsidRDefault="00F608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3F64" w:rsidRPr="00F608FE" w:rsidRDefault="009B228F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608FE">
        <w:rPr>
          <w:rFonts w:ascii="Calibri" w:eastAsia="Calibri" w:hAnsi="Calibri" w:cs="Calibri"/>
          <w:b/>
          <w:sz w:val="24"/>
          <w:szCs w:val="24"/>
        </w:rPr>
        <w:t>POUCZENIE</w:t>
      </w:r>
    </w:p>
    <w:p w:rsidR="00F608FE" w:rsidRPr="00F608FE" w:rsidRDefault="00F608F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13F64" w:rsidRPr="00F608FE" w:rsidRDefault="009B228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Zgodnie z art. 41 § 1 i 2 k.p.a. w toku postępowania strony oraz ich przedstawiciele </w:t>
      </w:r>
      <w:r w:rsidR="00142963">
        <w:rPr>
          <w:rFonts w:ascii="Calibri" w:eastAsia="Calibri" w:hAnsi="Calibri" w:cs="Calibri"/>
          <w:sz w:val="24"/>
          <w:szCs w:val="24"/>
        </w:rPr>
        <w:br/>
      </w:r>
      <w:r w:rsidRPr="00F608FE">
        <w:rPr>
          <w:rFonts w:ascii="Calibri" w:eastAsia="Calibri" w:hAnsi="Calibri" w:cs="Calibri"/>
          <w:sz w:val="24"/>
          <w:szCs w:val="24"/>
        </w:rPr>
        <w:t>i pełnomocnicy mają obowiązek zawiadomić organ administracji publicznej o każdej zmianie swego adresu. W razie zaniedbania tego obowiązku doręczenie pisma pod dotychczasowym adresem ma skutek prawny.</w:t>
      </w:r>
    </w:p>
    <w:p w:rsidR="00B13F64" w:rsidRPr="00F608FE" w:rsidRDefault="00B13F6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51A9F" w:rsidRDefault="00151A9F" w:rsidP="00151A9F">
      <w:pPr>
        <w:spacing w:after="0" w:line="240" w:lineRule="auto"/>
        <w:ind w:firstLine="623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WÓJT</w:t>
      </w:r>
    </w:p>
    <w:p w:rsidR="00151A9F" w:rsidRDefault="00151A9F" w:rsidP="00151A9F">
      <w:pPr>
        <w:spacing w:after="0" w:line="240" w:lineRule="auto"/>
        <w:ind w:firstLine="623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TERESA WASZAK</w:t>
      </w:r>
    </w:p>
    <w:p w:rsidR="00152EB6" w:rsidRDefault="00152E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13F64" w:rsidRPr="00F608FE" w:rsidRDefault="009B228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608FE">
        <w:rPr>
          <w:rFonts w:ascii="Calibri" w:eastAsia="Calibri" w:hAnsi="Calibri" w:cs="Calibri"/>
          <w:b/>
          <w:sz w:val="24"/>
          <w:szCs w:val="24"/>
        </w:rPr>
        <w:t>Otrzymują:</w:t>
      </w:r>
    </w:p>
    <w:p w:rsidR="00B13F64" w:rsidRPr="00F608FE" w:rsidRDefault="00B13F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13F64" w:rsidRPr="00F608FE" w:rsidRDefault="00910E9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Pełnomocnik </w:t>
      </w:r>
      <w:r w:rsidR="009B228F" w:rsidRPr="00F608FE">
        <w:rPr>
          <w:rFonts w:ascii="Calibri" w:eastAsia="Calibri" w:hAnsi="Calibri" w:cs="Calibri"/>
          <w:sz w:val="24"/>
          <w:szCs w:val="24"/>
        </w:rPr>
        <w:t>Inwestor</w:t>
      </w:r>
      <w:r>
        <w:rPr>
          <w:rFonts w:ascii="Calibri" w:eastAsia="Calibri" w:hAnsi="Calibri" w:cs="Calibri"/>
          <w:sz w:val="24"/>
          <w:szCs w:val="24"/>
        </w:rPr>
        <w:t>a</w:t>
      </w:r>
      <w:r w:rsidR="009B228F" w:rsidRPr="00F608FE">
        <w:rPr>
          <w:rFonts w:ascii="Calibri" w:eastAsia="Calibri" w:hAnsi="Calibri" w:cs="Calibri"/>
          <w:sz w:val="24"/>
          <w:szCs w:val="24"/>
        </w:rPr>
        <w:t>,</w:t>
      </w:r>
    </w:p>
    <w:p w:rsidR="00B13F64" w:rsidRPr="00F608FE" w:rsidRDefault="009B228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 xml:space="preserve">Strony postępowania zgodnie z art. 49 </w:t>
      </w:r>
      <w:proofErr w:type="spellStart"/>
      <w:r w:rsidRPr="00F608FE">
        <w:rPr>
          <w:rFonts w:ascii="Calibri" w:eastAsia="Calibri" w:hAnsi="Calibri" w:cs="Calibri"/>
          <w:sz w:val="24"/>
          <w:szCs w:val="24"/>
        </w:rPr>
        <w:t>k.p.a</w:t>
      </w:r>
      <w:proofErr w:type="spellEnd"/>
      <w:r w:rsidRPr="00F608FE">
        <w:rPr>
          <w:rFonts w:ascii="Calibri" w:eastAsia="Calibri" w:hAnsi="Calibri" w:cs="Calibri"/>
          <w:sz w:val="24"/>
          <w:szCs w:val="24"/>
        </w:rPr>
        <w:t>,</w:t>
      </w:r>
    </w:p>
    <w:p w:rsidR="00B13F64" w:rsidRPr="00F608FE" w:rsidRDefault="009B228F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F608FE">
        <w:rPr>
          <w:rFonts w:ascii="Calibri" w:eastAsia="Calibri" w:hAnsi="Calibri" w:cs="Calibri"/>
          <w:sz w:val="24"/>
          <w:szCs w:val="24"/>
        </w:rPr>
        <w:t>a/a.</w:t>
      </w:r>
    </w:p>
    <w:p w:rsidR="00B13F64" w:rsidRPr="00F608FE" w:rsidRDefault="00B13F64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5C52" w:rsidRDefault="00075C52" w:rsidP="00075C52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Niniejsze obwieszczenie zostaje zamieszczone na tablicy ogłoszeń Urzędu Gminy w Kołaczkowie, </w:t>
      </w:r>
      <w:r w:rsidR="00D93E3D">
        <w:rPr>
          <w:rFonts w:ascii="Calibri" w:eastAsia="Calibri" w:hAnsi="Calibri" w:cs="Calibri"/>
          <w:i/>
          <w:color w:val="000000"/>
          <w:sz w:val="20"/>
        </w:rPr>
        <w:t xml:space="preserve">na tablicy ogłoszeń w sołectwie Zieliniec </w:t>
      </w:r>
      <w:r>
        <w:rPr>
          <w:rFonts w:ascii="Calibri" w:eastAsia="Calibri" w:hAnsi="Calibri" w:cs="Calibri"/>
          <w:i/>
          <w:color w:val="000000"/>
          <w:sz w:val="20"/>
        </w:rPr>
        <w:t xml:space="preserve">oraz Biuletynie Informacji Publicznej na stronie internetowej urzędu </w:t>
      </w:r>
      <w:hyperlink r:id="rId8" w:history="1">
        <w:r>
          <w:rPr>
            <w:rStyle w:val="Hipercze"/>
            <w:rFonts w:ascii="Calibri" w:eastAsia="Calibri" w:hAnsi="Calibri" w:cs="Calibri"/>
            <w:i/>
            <w:color w:val="000000"/>
            <w:sz w:val="20"/>
          </w:rPr>
          <w:t>www.kolaczkowo.pl</w:t>
        </w:r>
      </w:hyperlink>
      <w:r>
        <w:rPr>
          <w:rFonts w:ascii="Calibri" w:eastAsia="Calibri" w:hAnsi="Calibri" w:cs="Calibri"/>
          <w:i/>
          <w:color w:val="000000"/>
          <w:sz w:val="20"/>
        </w:rPr>
        <w:t xml:space="preserve"> (zakładka ogłoszenia-ochrona środowiska).</w:t>
      </w:r>
    </w:p>
    <w:p w:rsidR="00142963" w:rsidRDefault="00142963" w:rsidP="00142963">
      <w:pPr>
        <w:pBdr>
          <w:top w:val="single" w:sz="4" w:space="1" w:color="auto"/>
        </w:pBdr>
        <w:jc w:val="both"/>
        <w:rPr>
          <w:rFonts w:cstheme="minorHAnsi"/>
          <w:b/>
          <w:sz w:val="20"/>
          <w:szCs w:val="20"/>
        </w:rPr>
      </w:pPr>
    </w:p>
    <w:p w:rsidR="00151A9F" w:rsidRDefault="00142963" w:rsidP="00142963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66368">
        <w:rPr>
          <w:rFonts w:cstheme="minorHAnsi"/>
          <w:b/>
          <w:sz w:val="20"/>
          <w:szCs w:val="20"/>
        </w:rPr>
        <w:t xml:space="preserve">Publiczne udostępnienie niniejszego zawiadomienia w Biuletynie Informacji Publicznej </w:t>
      </w:r>
    </w:p>
    <w:p w:rsidR="00D93E3D" w:rsidRDefault="00D93E3D" w:rsidP="00142963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42963" w:rsidRPr="00151A9F" w:rsidRDefault="00142963" w:rsidP="00151A9F">
      <w:pPr>
        <w:pBdr>
          <w:top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66368">
        <w:rPr>
          <w:rFonts w:cstheme="minorHAnsi"/>
          <w:b/>
          <w:sz w:val="20"/>
          <w:szCs w:val="20"/>
        </w:rPr>
        <w:t>Urzędu Gminy</w:t>
      </w:r>
      <w:r w:rsidR="00151A9F">
        <w:rPr>
          <w:rFonts w:cstheme="minorHAnsi"/>
          <w:b/>
          <w:sz w:val="20"/>
          <w:szCs w:val="20"/>
        </w:rPr>
        <w:t xml:space="preserve"> </w:t>
      </w:r>
      <w:r w:rsidRPr="00966368">
        <w:rPr>
          <w:rFonts w:cstheme="minorHAnsi"/>
          <w:b/>
          <w:sz w:val="20"/>
          <w:szCs w:val="20"/>
        </w:rPr>
        <w:t xml:space="preserve">w Kołaczkowie następuje z dniem </w:t>
      </w:r>
      <w:r w:rsidR="00D93E3D">
        <w:rPr>
          <w:rFonts w:cstheme="minorHAnsi"/>
          <w:b/>
          <w:sz w:val="20"/>
          <w:szCs w:val="20"/>
        </w:rPr>
        <w:t>02.11.2022 r.</w:t>
      </w:r>
    </w:p>
    <w:p w:rsidR="00151A9F" w:rsidRDefault="00151A9F" w:rsidP="00151A9F">
      <w:pPr>
        <w:pBdr>
          <w:bottom w:val="single" w:sz="4" w:space="1" w:color="auto"/>
        </w:pBdr>
        <w:spacing w:after="120" w:line="0" w:lineRule="atLeast"/>
        <w:rPr>
          <w:rFonts w:eastAsia="Times New Roman" w:cstheme="minorHAnsi"/>
          <w:b/>
          <w:u w:val="single"/>
        </w:rPr>
      </w:pPr>
    </w:p>
    <w:p w:rsidR="00151A9F" w:rsidRPr="00151A9F" w:rsidRDefault="00151A9F" w:rsidP="00151A9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51A9F">
        <w:rPr>
          <w:rFonts w:eastAsia="Times New Roman" w:cstheme="minorHAnsi"/>
          <w:b/>
          <w:sz w:val="20"/>
          <w:szCs w:val="20"/>
          <w:u w:val="single"/>
        </w:rPr>
        <w:t>Sprawę prowadzi:</w:t>
      </w:r>
      <w:r w:rsidRPr="00151A9F">
        <w:rPr>
          <w:rFonts w:eastAsia="Times New Roman" w:cstheme="minorHAnsi"/>
          <w:sz w:val="20"/>
          <w:szCs w:val="20"/>
        </w:rPr>
        <w:t xml:space="preserve"> Olga Pietrzykowska, tel. 61 43-80-341, email: srodowisko@kolaczkowo.pl pokój 11.</w:t>
      </w:r>
    </w:p>
    <w:p w:rsidR="00F608FE" w:rsidRPr="00151A9F" w:rsidRDefault="00151A9F" w:rsidP="00151A9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151A9F">
        <w:rPr>
          <w:rFonts w:eastAsia="Times New Roman" w:cstheme="minorHAnsi"/>
          <w:sz w:val="20"/>
          <w:szCs w:val="20"/>
        </w:rPr>
        <w:t xml:space="preserve">Urząd Gminy w Kołaczkowie tel. 61 43-80-330, 61 43-85-324, fax: 61 43-85-488, </w:t>
      </w:r>
      <w:r w:rsidRPr="00151A9F">
        <w:rPr>
          <w:rFonts w:eastAsia="Times New Roman" w:cstheme="minorHAnsi"/>
          <w:sz w:val="20"/>
          <w:szCs w:val="20"/>
          <w:lang w:val="en-US"/>
        </w:rPr>
        <w:t xml:space="preserve">www.kolaczkowo.pl, </w:t>
      </w:r>
      <w:r>
        <w:rPr>
          <w:rFonts w:eastAsia="Times New Roman" w:cstheme="minorHAnsi"/>
          <w:sz w:val="20"/>
          <w:szCs w:val="20"/>
          <w:lang w:val="en-US"/>
        </w:rPr>
        <w:br/>
      </w:r>
      <w:r w:rsidRPr="00151A9F">
        <w:rPr>
          <w:rFonts w:eastAsia="Times New Roman" w:cstheme="minorHAnsi"/>
          <w:sz w:val="20"/>
          <w:szCs w:val="20"/>
          <w:lang w:val="en-US"/>
        </w:rPr>
        <w:t>email: ug@kolaczkowo.pl</w:t>
      </w:r>
    </w:p>
    <w:p w:rsidR="00B13F64" w:rsidRDefault="009B228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KLAUZULA INFORMACYJNA DO SPRAW ZWIĄZANYCH </w:t>
      </w:r>
    </w:p>
    <w:p w:rsidR="00B13F64" w:rsidRDefault="009B228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 WYDANIEM DECYZJI O ŚRODOWISKOWYCH UWARUNKOWANIACH</w:t>
      </w:r>
    </w:p>
    <w:p w:rsidR="00B13F64" w:rsidRDefault="00B13F6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Administrator danych osobowych. </w:t>
      </w:r>
    </w:p>
    <w:p w:rsid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Administratorem Państwa danych osobowych jest </w:t>
      </w:r>
      <w:r>
        <w:rPr>
          <w:rFonts w:ascii="Calibri" w:eastAsia="Calibri" w:hAnsi="Calibri" w:cs="Calibri"/>
          <w:i/>
          <w:sz w:val="20"/>
          <w:u w:val="single"/>
        </w:rPr>
        <w:t>Wójt Gminy Kołaczkowo.</w:t>
      </w:r>
    </w:p>
    <w:p w:rsidR="00B13F64" w:rsidRP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Można się z nami kontaktować w następujący sposób:</w:t>
      </w:r>
    </w:p>
    <w:p w:rsidR="00B13F64" w:rsidRDefault="009B228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a) listownie: </w:t>
      </w:r>
      <w:r>
        <w:rPr>
          <w:rFonts w:ascii="Calibri" w:eastAsia="Calibri" w:hAnsi="Calibri" w:cs="Calibri"/>
          <w:i/>
          <w:sz w:val="20"/>
          <w:u w:val="single"/>
        </w:rPr>
        <w:t>Plac Reymonta 3, 62-306 Kołaczkowo</w:t>
      </w:r>
    </w:p>
    <w:p w:rsidR="00B13F64" w:rsidRDefault="009B228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b) przez elektroniczną skrzynkę podawczą dostępną na stronie </w:t>
      </w:r>
      <w:hyperlink r:id="rId9">
        <w:r>
          <w:rPr>
            <w:rFonts w:ascii="Calibri" w:eastAsia="Calibri" w:hAnsi="Calibri" w:cs="Calibri"/>
            <w:i/>
            <w:color w:val="0000FF"/>
            <w:sz w:val="20"/>
            <w:u w:val="single"/>
          </w:rPr>
          <w:t>www.kolaczkowo.pl</w:t>
        </w:r>
      </w:hyperlink>
    </w:p>
    <w:p w:rsidR="00B13F64" w:rsidRDefault="009B228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c) telefonicznie: </w:t>
      </w:r>
      <w:r>
        <w:rPr>
          <w:rFonts w:ascii="Calibri" w:eastAsia="Calibri" w:hAnsi="Calibri" w:cs="Calibri"/>
          <w:i/>
          <w:sz w:val="20"/>
          <w:u w:val="single"/>
        </w:rPr>
        <w:t>061-438-03-30, 061-438-53-24.</w:t>
      </w:r>
    </w:p>
    <w:p w:rsid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Inspektor ochrony danych.</w:t>
      </w:r>
    </w:p>
    <w:p w:rsidR="00B13F64" w:rsidRP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Możecie się Państwo kontaktować również z wyznaczonym Inspektorem Ochrony Danych pod adresem email iod@comp-net.pl</w:t>
      </w:r>
    </w:p>
    <w:p w:rsid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Cele i podstawy przetwarzania.</w:t>
      </w:r>
    </w:p>
    <w:p w:rsidR="00B13F64" w:rsidRP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 w:rsidRPr="00F608FE">
        <w:rPr>
          <w:rFonts w:ascii="Calibri" w:eastAsia="Calibri" w:hAnsi="Calibri" w:cs="Calibri"/>
          <w:sz w:val="20"/>
          <w:szCs w:val="20"/>
        </w:rPr>
        <w:t xml:space="preserve">Będziemy przetwarzać Państwa dane osobowe w celu realizacji zadań zgodnie z ustawą z dnia </w:t>
      </w:r>
      <w:r w:rsidRPr="00F608FE">
        <w:rPr>
          <w:rFonts w:ascii="Calibri" w:eastAsia="Calibri" w:hAnsi="Calibri" w:cs="Calibri"/>
          <w:sz w:val="20"/>
          <w:szCs w:val="20"/>
        </w:rPr>
        <w:br/>
        <w:t xml:space="preserve">3 października 2008 r. o udostępnianiu informacji o środowisku i jego ochronie, udziale społeczeństwa </w:t>
      </w:r>
      <w:r w:rsidRPr="00F608FE">
        <w:rPr>
          <w:rFonts w:ascii="Calibri" w:eastAsia="Calibri" w:hAnsi="Calibri" w:cs="Calibri"/>
          <w:sz w:val="20"/>
          <w:szCs w:val="20"/>
        </w:rPr>
        <w:br/>
        <w:t xml:space="preserve">w ochronie środowiska oraz o ocenach oddziaływania na środowisko </w:t>
      </w:r>
      <w:r w:rsidR="00F608FE" w:rsidRPr="00F608FE">
        <w:rPr>
          <w:rFonts w:ascii="Calibri" w:eastAsia="Calibri" w:hAnsi="Calibri" w:cs="Calibri"/>
          <w:sz w:val="20"/>
          <w:szCs w:val="20"/>
        </w:rPr>
        <w:t>(</w:t>
      </w:r>
      <w:r w:rsidR="00F608FE" w:rsidRPr="00F608FE">
        <w:rPr>
          <w:rFonts w:cstheme="minorHAnsi"/>
          <w:sz w:val="20"/>
          <w:szCs w:val="20"/>
        </w:rPr>
        <w:t xml:space="preserve">Dz.U. z </w:t>
      </w:r>
      <w:r w:rsidR="00F608FE" w:rsidRPr="00F608FE">
        <w:rPr>
          <w:rStyle w:val="ng-binding"/>
          <w:rFonts w:cstheme="minorHAnsi"/>
          <w:bCs/>
          <w:sz w:val="20"/>
          <w:szCs w:val="20"/>
        </w:rPr>
        <w:t>2022 r. poz. 1029</w:t>
      </w:r>
      <w:r w:rsidR="00F608FE" w:rsidRPr="00F608FE">
        <w:rPr>
          <w:rFonts w:cstheme="minorHAnsi"/>
          <w:sz w:val="20"/>
          <w:szCs w:val="20"/>
        </w:rPr>
        <w:t xml:space="preserve"> </w:t>
      </w:r>
      <w:proofErr w:type="spellStart"/>
      <w:r w:rsidR="00F608FE" w:rsidRPr="00F608FE">
        <w:rPr>
          <w:rFonts w:cstheme="minorHAnsi"/>
          <w:sz w:val="20"/>
          <w:szCs w:val="20"/>
        </w:rPr>
        <w:t>t.j</w:t>
      </w:r>
      <w:proofErr w:type="spellEnd"/>
      <w:r w:rsidR="00F608FE" w:rsidRPr="00F608FE">
        <w:rPr>
          <w:rFonts w:ascii="Calibri" w:eastAsia="Calibri" w:hAnsi="Calibri" w:cs="Calibri"/>
          <w:sz w:val="20"/>
          <w:szCs w:val="20"/>
        </w:rPr>
        <w:t xml:space="preserve">.). </w:t>
      </w:r>
      <w:r w:rsidR="00152EB6">
        <w:rPr>
          <w:rFonts w:ascii="Calibri" w:eastAsia="Calibri" w:hAnsi="Calibri" w:cs="Calibri"/>
          <w:sz w:val="20"/>
          <w:szCs w:val="20"/>
        </w:rPr>
        <w:br/>
      </w:r>
      <w:r w:rsidRPr="00F608FE">
        <w:rPr>
          <w:rFonts w:ascii="Calibri" w:eastAsia="Calibri" w:hAnsi="Calibri" w:cs="Calibri"/>
          <w:sz w:val="20"/>
          <w:szCs w:val="20"/>
        </w:rPr>
        <w:t xml:space="preserve">Następnie Państwa będziemy przetwarzać w celu wypełnienia obowiązku archiwizacji dokumentów, wynikającego z ustawy z dnia 14 lipca 1983 r. o narodowym zasobie archiwalnym i archiwach. </w:t>
      </w:r>
    </w:p>
    <w:p w:rsid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Odbiorcy danych osobowych.</w:t>
      </w:r>
    </w:p>
    <w:p w:rsidR="00B13F64" w:rsidRP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Odbiorcami Państwa danych osobowych będą podmioty upoważnione na podstawie przepisów prawa oraz inne podmioty, z którymi Administrator posiada stosowne zapisy o powierzeniu danych.  </w:t>
      </w:r>
    </w:p>
    <w:p w:rsidR="00152EB6" w:rsidRDefault="009B228F" w:rsidP="00152EB6">
      <w:pPr>
        <w:spacing w:after="0" w:line="240" w:lineRule="auto"/>
        <w:ind w:left="-142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Okres przechowywania danych.</w:t>
      </w:r>
    </w:p>
    <w:p w:rsidR="00B13F64" w:rsidRPr="00152EB6" w:rsidRDefault="009B228F" w:rsidP="00152EB6">
      <w:pPr>
        <w:spacing w:after="0" w:line="240" w:lineRule="auto"/>
        <w:ind w:left="-142"/>
        <w:rPr>
          <w:rFonts w:ascii="Calibri" w:eastAsia="Calibri" w:hAnsi="Calibri" w:cs="Calibri"/>
          <w:b/>
          <w:sz w:val="20"/>
          <w:u w:val="single"/>
        </w:rPr>
      </w:pPr>
      <w:r w:rsidRPr="00F608FE">
        <w:rPr>
          <w:rFonts w:ascii="Calibri" w:eastAsia="Calibri" w:hAnsi="Calibri" w:cs="Calibri"/>
          <w:sz w:val="20"/>
          <w:szCs w:val="20"/>
        </w:rPr>
        <w:t xml:space="preserve">Będziemy przechowywać Państwa dane przez czas realizacji zadań Administratora, wskazanych w ustawie </w:t>
      </w:r>
      <w:r w:rsidRPr="00F608FE">
        <w:rPr>
          <w:rFonts w:ascii="Calibri" w:eastAsia="Calibri" w:hAnsi="Calibri" w:cs="Calibri"/>
          <w:sz w:val="20"/>
          <w:szCs w:val="20"/>
        </w:rPr>
        <w:br/>
        <w:t xml:space="preserve">z dnia 3 października 2008 r. o udostępnianiu informacji o środowisku i jego ochronie, udziale społeczeństwa w ochronie środowiska oraz o ocenach oddziaływania na środowisko </w:t>
      </w:r>
      <w:r w:rsidR="00F608FE" w:rsidRPr="00F608FE">
        <w:rPr>
          <w:rFonts w:ascii="Calibri" w:eastAsia="Calibri" w:hAnsi="Calibri" w:cs="Calibri"/>
          <w:sz w:val="20"/>
          <w:szCs w:val="20"/>
        </w:rPr>
        <w:t>(</w:t>
      </w:r>
      <w:r w:rsidR="00F608FE" w:rsidRPr="00F608FE">
        <w:rPr>
          <w:rFonts w:cstheme="minorHAnsi"/>
          <w:sz w:val="20"/>
          <w:szCs w:val="20"/>
        </w:rPr>
        <w:t xml:space="preserve">Dz.U. z </w:t>
      </w:r>
      <w:r w:rsidR="00F608FE" w:rsidRPr="00F608FE">
        <w:rPr>
          <w:rStyle w:val="ng-binding"/>
          <w:rFonts w:cstheme="minorHAnsi"/>
          <w:bCs/>
          <w:sz w:val="20"/>
          <w:szCs w:val="20"/>
        </w:rPr>
        <w:t>2022 r. poz. 1029</w:t>
      </w:r>
      <w:r w:rsidR="00F608FE" w:rsidRPr="00F608FE">
        <w:rPr>
          <w:rFonts w:cstheme="minorHAnsi"/>
          <w:sz w:val="20"/>
          <w:szCs w:val="20"/>
        </w:rPr>
        <w:t xml:space="preserve"> </w:t>
      </w:r>
      <w:proofErr w:type="spellStart"/>
      <w:r w:rsidR="00F608FE" w:rsidRPr="00F608FE">
        <w:rPr>
          <w:rFonts w:cstheme="minorHAnsi"/>
          <w:sz w:val="20"/>
          <w:szCs w:val="20"/>
        </w:rPr>
        <w:t>t.j</w:t>
      </w:r>
      <w:proofErr w:type="spellEnd"/>
      <w:r w:rsidR="00F608FE" w:rsidRPr="00F608FE">
        <w:rPr>
          <w:rFonts w:ascii="Calibri" w:eastAsia="Calibri" w:hAnsi="Calibri" w:cs="Calibri"/>
          <w:sz w:val="20"/>
          <w:szCs w:val="20"/>
        </w:rPr>
        <w:t xml:space="preserve">.), </w:t>
      </w:r>
      <w:r w:rsidR="00152EB6">
        <w:rPr>
          <w:rFonts w:ascii="Calibri" w:eastAsia="Calibri" w:hAnsi="Calibri" w:cs="Calibri"/>
          <w:sz w:val="20"/>
          <w:szCs w:val="20"/>
        </w:rPr>
        <w:br/>
      </w:r>
      <w:r w:rsidRPr="00F608FE">
        <w:rPr>
          <w:rFonts w:ascii="Calibri" w:eastAsia="Calibri" w:hAnsi="Calibri" w:cs="Calibri"/>
          <w:sz w:val="20"/>
          <w:szCs w:val="20"/>
        </w:rPr>
        <w:t>a nastę</w:t>
      </w:r>
      <w:r w:rsidR="00152EB6">
        <w:rPr>
          <w:rFonts w:ascii="Calibri" w:eastAsia="Calibri" w:hAnsi="Calibri" w:cs="Calibri"/>
          <w:sz w:val="20"/>
          <w:szCs w:val="20"/>
        </w:rPr>
        <w:t xml:space="preserve">pnie - zgodnie z obowiązującą u </w:t>
      </w:r>
      <w:r w:rsidRPr="00F608FE">
        <w:rPr>
          <w:rFonts w:ascii="Calibri" w:eastAsia="Calibri" w:hAnsi="Calibri" w:cs="Calibri"/>
          <w:sz w:val="20"/>
          <w:szCs w:val="20"/>
        </w:rPr>
        <w:t>Administratora Instrukcją kancelaryjną oraz przepisami o archiwizacji</w:t>
      </w:r>
      <w:r>
        <w:rPr>
          <w:rFonts w:ascii="Calibri" w:eastAsia="Calibri" w:hAnsi="Calibri" w:cs="Calibri"/>
          <w:sz w:val="20"/>
        </w:rPr>
        <w:t xml:space="preserve"> dokumentów.</w:t>
      </w:r>
    </w:p>
    <w:p w:rsid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Prawa osób, których dane dotyczą.</w:t>
      </w:r>
    </w:p>
    <w:p w:rsidR="00B13F64" w:rsidRPr="00152EB6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Zgodnie z przepisami prawa przysługuje Państwu:</w:t>
      </w:r>
    </w:p>
    <w:p w:rsidR="00B13F64" w:rsidRDefault="009B228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prawo dostępu do swoich danych oraz otrzymania ich kopii;</w:t>
      </w:r>
    </w:p>
    <w:p w:rsidR="00B13F64" w:rsidRDefault="009B228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prawo do sprostowania (poprawiania) swoich danych;</w:t>
      </w:r>
    </w:p>
    <w:p w:rsidR="00B13F64" w:rsidRDefault="009B228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prawo do usunięcia danych osobowych, w sytuacji, gdy przetwarzanie danych nie następuje </w:t>
      </w:r>
      <w:r w:rsidR="00152EB6">
        <w:rPr>
          <w:rFonts w:ascii="Calibri" w:eastAsia="Calibri" w:hAnsi="Calibri" w:cs="Calibri"/>
          <w:sz w:val="20"/>
        </w:rPr>
        <w:br/>
        <w:t xml:space="preserve">w celu wywiązania się z </w:t>
      </w:r>
      <w:r>
        <w:rPr>
          <w:rFonts w:ascii="Calibri" w:eastAsia="Calibri" w:hAnsi="Calibri" w:cs="Calibri"/>
          <w:sz w:val="20"/>
        </w:rPr>
        <w:t xml:space="preserve">obowiązku wynikającego z przepisu prawa lub w ramach sprawowania władzy publicznej; </w:t>
      </w:r>
    </w:p>
    <w:p w:rsidR="00B13F64" w:rsidRDefault="009B228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prawo do ograniczenia przetwarzania danych;</w:t>
      </w:r>
    </w:p>
    <w:p w:rsidR="00B13F64" w:rsidRDefault="009B228F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prawo do wniesienia skargi do Prezesa UODO (na adres Prezesa Urzędu Ochrony Danych Osobowych, </w:t>
      </w:r>
      <w:r>
        <w:rPr>
          <w:rFonts w:ascii="Calibri" w:eastAsia="Calibri" w:hAnsi="Calibri" w:cs="Calibri"/>
          <w:sz w:val="20"/>
        </w:rPr>
        <w:br/>
        <w:t xml:space="preserve">ul. Stawki 2, 00 - 193 Warszawa) </w:t>
      </w:r>
    </w:p>
    <w:p w:rsidR="00B13F64" w:rsidRDefault="009B228F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Informacja o wymogu podania danych. </w:t>
      </w:r>
    </w:p>
    <w:p w:rsidR="00B13F64" w:rsidRPr="00F608FE" w:rsidRDefault="009B228F" w:rsidP="00152EB6">
      <w:pPr>
        <w:spacing w:after="0" w:line="240" w:lineRule="auto"/>
        <w:ind w:left="-142"/>
        <w:jc w:val="both"/>
        <w:rPr>
          <w:rFonts w:ascii="Calibri" w:eastAsia="Calibri" w:hAnsi="Calibri" w:cs="Calibri"/>
          <w:sz w:val="20"/>
          <w:szCs w:val="20"/>
        </w:rPr>
      </w:pPr>
      <w:r w:rsidRPr="00F608FE">
        <w:rPr>
          <w:rFonts w:ascii="Calibri" w:eastAsia="Calibri" w:hAnsi="Calibri" w:cs="Calibri"/>
          <w:sz w:val="20"/>
          <w:szCs w:val="20"/>
        </w:rPr>
        <w:t>Podanie przez Państwa danych osobowych jest obowiązkiem wynikającym z ustawy z dnia 3 października 2008 r. o</w:t>
      </w:r>
      <w:r w:rsidR="00152EB6">
        <w:rPr>
          <w:rFonts w:ascii="Calibri" w:eastAsia="Calibri" w:hAnsi="Calibri" w:cs="Calibri"/>
          <w:sz w:val="20"/>
          <w:szCs w:val="20"/>
        </w:rPr>
        <w:t xml:space="preserve"> </w:t>
      </w:r>
      <w:r w:rsidRPr="00F608FE">
        <w:rPr>
          <w:rFonts w:ascii="Calibri" w:eastAsia="Calibri" w:hAnsi="Calibri" w:cs="Calibri"/>
          <w:sz w:val="20"/>
          <w:szCs w:val="20"/>
        </w:rPr>
        <w:t>udostępnianiu informacji o środ</w:t>
      </w:r>
      <w:r w:rsidR="00152EB6">
        <w:rPr>
          <w:rFonts w:ascii="Calibri" w:eastAsia="Calibri" w:hAnsi="Calibri" w:cs="Calibri"/>
          <w:sz w:val="20"/>
          <w:szCs w:val="20"/>
        </w:rPr>
        <w:t xml:space="preserve">owisku i jego ochronie, udziale </w:t>
      </w:r>
      <w:r w:rsidRPr="00F608FE">
        <w:rPr>
          <w:rFonts w:ascii="Calibri" w:eastAsia="Calibri" w:hAnsi="Calibri" w:cs="Calibri"/>
          <w:sz w:val="20"/>
          <w:szCs w:val="20"/>
        </w:rPr>
        <w:t xml:space="preserve">społeczeństwa w ochronie środowiska </w:t>
      </w:r>
      <w:r w:rsidR="00152EB6">
        <w:rPr>
          <w:rFonts w:ascii="Calibri" w:eastAsia="Calibri" w:hAnsi="Calibri" w:cs="Calibri"/>
          <w:sz w:val="20"/>
          <w:szCs w:val="20"/>
        </w:rPr>
        <w:br/>
      </w:r>
      <w:r w:rsidRPr="00F608FE">
        <w:rPr>
          <w:rFonts w:ascii="Calibri" w:eastAsia="Calibri" w:hAnsi="Calibri" w:cs="Calibri"/>
          <w:sz w:val="20"/>
          <w:szCs w:val="20"/>
        </w:rPr>
        <w:t xml:space="preserve">oraz o ocenach oddziaływania na środowisko </w:t>
      </w:r>
      <w:r w:rsidR="00F608FE" w:rsidRPr="00F608FE">
        <w:rPr>
          <w:rFonts w:ascii="Calibri" w:eastAsia="Calibri" w:hAnsi="Calibri" w:cs="Calibri"/>
          <w:sz w:val="20"/>
          <w:szCs w:val="20"/>
        </w:rPr>
        <w:t>(</w:t>
      </w:r>
      <w:r w:rsidR="00F608FE" w:rsidRPr="00F608FE">
        <w:rPr>
          <w:rFonts w:cstheme="minorHAnsi"/>
          <w:sz w:val="20"/>
          <w:szCs w:val="20"/>
        </w:rPr>
        <w:t xml:space="preserve">Dz.U. z </w:t>
      </w:r>
      <w:r w:rsidR="00F608FE" w:rsidRPr="00F608FE">
        <w:rPr>
          <w:rStyle w:val="ng-binding"/>
          <w:rFonts w:cstheme="minorHAnsi"/>
          <w:bCs/>
          <w:sz w:val="20"/>
          <w:szCs w:val="20"/>
        </w:rPr>
        <w:t>2022 r. poz. 1029</w:t>
      </w:r>
      <w:r w:rsidR="00F608FE" w:rsidRPr="00F608FE">
        <w:rPr>
          <w:rFonts w:cstheme="minorHAnsi"/>
          <w:sz w:val="20"/>
          <w:szCs w:val="20"/>
        </w:rPr>
        <w:t xml:space="preserve"> </w:t>
      </w:r>
      <w:proofErr w:type="spellStart"/>
      <w:r w:rsidR="00F608FE" w:rsidRPr="00F608FE">
        <w:rPr>
          <w:rFonts w:cstheme="minorHAnsi"/>
          <w:sz w:val="20"/>
          <w:szCs w:val="20"/>
        </w:rPr>
        <w:t>t.j</w:t>
      </w:r>
      <w:proofErr w:type="spellEnd"/>
      <w:r w:rsidR="00F608FE" w:rsidRPr="00F608FE">
        <w:rPr>
          <w:rFonts w:ascii="Calibri" w:eastAsia="Calibri" w:hAnsi="Calibri" w:cs="Calibri"/>
          <w:sz w:val="20"/>
          <w:szCs w:val="20"/>
        </w:rPr>
        <w:t>.)</w:t>
      </w:r>
      <w:r w:rsidR="00152EB6">
        <w:rPr>
          <w:rFonts w:ascii="Calibri" w:eastAsia="Calibri" w:hAnsi="Calibri" w:cs="Calibri"/>
          <w:sz w:val="20"/>
          <w:szCs w:val="20"/>
        </w:rPr>
        <w:t>.</w:t>
      </w:r>
    </w:p>
    <w:p w:rsidR="00B13F64" w:rsidRDefault="00B13F6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B1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4D4"/>
    <w:multiLevelType w:val="multilevel"/>
    <w:tmpl w:val="95FEB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4088C"/>
    <w:multiLevelType w:val="multilevel"/>
    <w:tmpl w:val="3CA4A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752C0D"/>
    <w:multiLevelType w:val="multilevel"/>
    <w:tmpl w:val="72E07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E00576"/>
    <w:multiLevelType w:val="multilevel"/>
    <w:tmpl w:val="61C89A62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2006B2"/>
    <w:multiLevelType w:val="multilevel"/>
    <w:tmpl w:val="280EE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3F64"/>
    <w:rsid w:val="00075C52"/>
    <w:rsid w:val="00142963"/>
    <w:rsid w:val="00151A9F"/>
    <w:rsid w:val="00152EB6"/>
    <w:rsid w:val="00306136"/>
    <w:rsid w:val="00603EF2"/>
    <w:rsid w:val="00910E98"/>
    <w:rsid w:val="009B228F"/>
    <w:rsid w:val="00B13F64"/>
    <w:rsid w:val="00D93E3D"/>
    <w:rsid w:val="00DB2B52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FB09-B18E-4167-BF74-426BF79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306136"/>
  </w:style>
  <w:style w:type="paragraph" w:styleId="Tekstdymka">
    <w:name w:val="Balloon Text"/>
    <w:basedOn w:val="Normalny"/>
    <w:link w:val="TekstdymkaZnak"/>
    <w:uiPriority w:val="99"/>
    <w:semiHidden/>
    <w:unhideWhenUsed/>
    <w:rsid w:val="0015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5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acz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C477-DB6D-4A7E-AAF5-7765D441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Pietrzykowska</cp:lastModifiedBy>
  <cp:revision>9</cp:revision>
  <cp:lastPrinted>2022-10-25T11:27:00Z</cp:lastPrinted>
  <dcterms:created xsi:type="dcterms:W3CDTF">2022-10-24T12:29:00Z</dcterms:created>
  <dcterms:modified xsi:type="dcterms:W3CDTF">2022-11-02T09:36:00Z</dcterms:modified>
</cp:coreProperties>
</file>