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EA05BB" w14:paraId="3806DE28" w14:textId="77777777" w:rsidTr="00AA4707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C6B1" w14:textId="77777777" w:rsidR="00EA05BB" w:rsidRDefault="00EA05BB" w:rsidP="00AA4707">
            <w:pPr>
              <w:pStyle w:val="TableContents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E062054" wp14:editId="1C12F4C9">
                  <wp:extent cx="564477" cy="719998"/>
                  <wp:effectExtent l="0" t="0" r="7023" b="3902"/>
                  <wp:docPr id="1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77" cy="71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2F0B" w14:textId="60B9242D" w:rsidR="00EA05BB" w:rsidRDefault="00C8748C" w:rsidP="00AA4707">
            <w:pPr>
              <w:spacing w:line="0" w:lineRule="atLeast"/>
              <w:rPr>
                <w:rFonts w:ascii="Cambria" w:eastAsia="Cambria" w:hAnsi="Cambria"/>
                <w:sz w:val="40"/>
              </w:rPr>
            </w:pPr>
            <w:r>
              <w:rPr>
                <w:rFonts w:ascii="Cambria" w:eastAsia="Cambria" w:hAnsi="Cambria"/>
                <w:sz w:val="40"/>
              </w:rPr>
              <w:t>WÓJT</w:t>
            </w:r>
            <w:r w:rsidR="00EA05BB">
              <w:rPr>
                <w:rFonts w:ascii="Cambria" w:eastAsia="Cambria" w:hAnsi="Cambria"/>
                <w:sz w:val="40"/>
              </w:rPr>
              <w:t xml:space="preserve"> GMINY KOŁACZKOWO</w:t>
            </w:r>
          </w:p>
          <w:p w14:paraId="0C3FA26C" w14:textId="77777777" w:rsidR="00EA05BB" w:rsidRDefault="00EA05BB" w:rsidP="00AA4707">
            <w:pPr>
              <w:spacing w:line="0" w:lineRule="atLeast"/>
              <w:rPr>
                <w:rFonts w:ascii="Cambria" w:eastAsia="Cambria" w:hAnsi="Cambria"/>
                <w:sz w:val="40"/>
              </w:rPr>
            </w:pPr>
            <w:r>
              <w:rPr>
                <w:rFonts w:ascii="Cambria" w:eastAsia="Cambria" w:hAnsi="Cambria"/>
                <w:sz w:val="40"/>
              </w:rPr>
              <w:t>PL. WŁ. REYMONTA 3, 62-306 KOŁACZKOWO</w:t>
            </w:r>
          </w:p>
          <w:p w14:paraId="0046D285" w14:textId="77777777" w:rsidR="00EA05BB" w:rsidRDefault="00EA05BB" w:rsidP="00AA4707">
            <w:pPr>
              <w:spacing w:line="0" w:lineRule="atLeast"/>
              <w:rPr>
                <w:rFonts w:ascii="Cambria" w:eastAsia="Cambria" w:hAnsi="Cambria"/>
                <w:sz w:val="12"/>
                <w:szCs w:val="12"/>
              </w:rPr>
            </w:pPr>
          </w:p>
        </w:tc>
      </w:tr>
    </w:tbl>
    <w:p w14:paraId="7A8573F4" w14:textId="5480D403" w:rsidR="00EA05BB" w:rsidRDefault="00EA05BB" w:rsidP="00EA05BB">
      <w:pPr>
        <w:pStyle w:val="Standard"/>
        <w:jc w:val="right"/>
      </w:pPr>
      <w:r>
        <w:t xml:space="preserve">Kołaczkowo, dnia </w:t>
      </w:r>
      <w:r w:rsidR="00C34D51">
        <w:t>28</w:t>
      </w:r>
      <w:r w:rsidR="0068071D">
        <w:t>.</w:t>
      </w:r>
      <w:r w:rsidR="00885EC1">
        <w:t>12</w:t>
      </w:r>
      <w:r w:rsidR="0068071D">
        <w:t xml:space="preserve">.2022 </w:t>
      </w:r>
      <w:r>
        <w:t>roku</w:t>
      </w:r>
    </w:p>
    <w:p w14:paraId="6CBE548B" w14:textId="0C7E4F0A" w:rsidR="00EA05BB" w:rsidRDefault="00EA05BB" w:rsidP="00EA05BB">
      <w:pPr>
        <w:pStyle w:val="Standard"/>
      </w:pPr>
      <w:r>
        <w:t>DGP.6733.</w:t>
      </w:r>
      <w:r w:rsidR="00885EC1">
        <w:t>4</w:t>
      </w:r>
      <w:r>
        <w:t>.20</w:t>
      </w:r>
      <w:r w:rsidR="00236464">
        <w:t>2</w:t>
      </w:r>
      <w:r w:rsidR="0068071D">
        <w:t>2</w:t>
      </w:r>
    </w:p>
    <w:p w14:paraId="5CBE50E8" w14:textId="77777777" w:rsidR="00EA05BB" w:rsidRDefault="00EA05BB" w:rsidP="00EA05BB">
      <w:pPr>
        <w:pStyle w:val="Standard"/>
      </w:pPr>
    </w:p>
    <w:p w14:paraId="0C32AA3A" w14:textId="77777777" w:rsidR="00EA05BB" w:rsidRDefault="00EA05BB" w:rsidP="00EA05BB">
      <w:pPr>
        <w:pStyle w:val="Standard"/>
        <w:rPr>
          <w:b/>
          <w:bCs/>
          <w:sz w:val="28"/>
          <w:szCs w:val="28"/>
        </w:rPr>
      </w:pPr>
    </w:p>
    <w:p w14:paraId="0EB933A9" w14:textId="23B5C189" w:rsidR="00EA05BB" w:rsidRDefault="0068071D" w:rsidP="00EA05B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OBWIESZCZENIE</w:t>
      </w:r>
    </w:p>
    <w:p w14:paraId="71FFA3E5" w14:textId="33B41560" w:rsidR="00EA05BB" w:rsidRDefault="00EA05BB" w:rsidP="00EA05B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A13C7A">
        <w:rPr>
          <w:b/>
          <w:bCs/>
          <w:sz w:val="28"/>
          <w:szCs w:val="28"/>
        </w:rPr>
        <w:t xml:space="preserve">PODPISANIU </w:t>
      </w:r>
      <w:r>
        <w:rPr>
          <w:b/>
          <w:bCs/>
          <w:sz w:val="28"/>
          <w:szCs w:val="28"/>
        </w:rPr>
        <w:t>DECYZJI</w:t>
      </w:r>
    </w:p>
    <w:p w14:paraId="773F8FA9" w14:textId="77777777" w:rsidR="00EA05BB" w:rsidRDefault="00EA05BB" w:rsidP="00EA05B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USTALENIU LOKALIZACJI INWESTYCJI CELU PUBLICZNEGO</w:t>
      </w:r>
    </w:p>
    <w:p w14:paraId="5C772FD1" w14:textId="77777777" w:rsidR="00EA05BB" w:rsidRDefault="00EA05BB" w:rsidP="00EA05BB">
      <w:pPr>
        <w:pStyle w:val="Standard"/>
        <w:spacing w:line="360" w:lineRule="auto"/>
        <w:ind w:left="-4254"/>
        <w:jc w:val="both"/>
      </w:pPr>
    </w:p>
    <w:p w14:paraId="637254A4" w14:textId="77777777" w:rsidR="00EA05BB" w:rsidRPr="0068071D" w:rsidRDefault="00EA05BB" w:rsidP="00C34D51">
      <w:pPr>
        <w:pStyle w:val="Standard"/>
        <w:spacing w:line="360" w:lineRule="auto"/>
        <w:jc w:val="both"/>
        <w:rPr>
          <w:rFonts w:cs="Times New Roman"/>
        </w:rPr>
      </w:pPr>
    </w:p>
    <w:p w14:paraId="3426111D" w14:textId="7FEDC00D" w:rsidR="00EA05BB" w:rsidRPr="0068071D" w:rsidRDefault="00EA05BB" w:rsidP="00C34D51">
      <w:pPr>
        <w:pStyle w:val="Standard"/>
        <w:spacing w:line="360" w:lineRule="auto"/>
        <w:jc w:val="both"/>
        <w:rPr>
          <w:rFonts w:cs="Times New Roman"/>
        </w:rPr>
      </w:pPr>
      <w:r w:rsidRPr="0068071D">
        <w:rPr>
          <w:rFonts w:cs="Times New Roman"/>
        </w:rPr>
        <w:t>Zgodnie z art. 61 § 4 kodeksu postępowania administracyjnego Wójt Gminy Kołaczkowo</w:t>
      </w:r>
      <w:r w:rsidR="00C34D51">
        <w:rPr>
          <w:rFonts w:cs="Times New Roman"/>
        </w:rPr>
        <w:t xml:space="preserve"> </w:t>
      </w:r>
      <w:r w:rsidRPr="0068071D">
        <w:rPr>
          <w:rFonts w:cs="Times New Roman"/>
        </w:rPr>
        <w:t>zawiadamia, że na podstawie art. 53 ust.1 ustawy z dnia 27 marca 2003</w:t>
      </w:r>
      <w:r w:rsidR="00C34D51">
        <w:rPr>
          <w:rFonts w:cs="Times New Roman"/>
        </w:rPr>
        <w:t xml:space="preserve"> </w:t>
      </w:r>
      <w:r w:rsidRPr="0068071D">
        <w:rPr>
          <w:rFonts w:cs="Times New Roman"/>
        </w:rPr>
        <w:t>r. o planowaniu</w:t>
      </w:r>
      <w:r w:rsidR="00885EC1">
        <w:rPr>
          <w:rFonts w:cs="Times New Roman"/>
        </w:rPr>
        <w:br/>
      </w:r>
      <w:r w:rsidRPr="0068071D">
        <w:rPr>
          <w:rFonts w:cs="Times New Roman"/>
        </w:rPr>
        <w:t>i</w:t>
      </w:r>
      <w:r w:rsidR="00A13C7A">
        <w:rPr>
          <w:rFonts w:cs="Times New Roman"/>
        </w:rPr>
        <w:t xml:space="preserve"> </w:t>
      </w:r>
      <w:r w:rsidRPr="0068071D">
        <w:rPr>
          <w:rFonts w:cs="Times New Roman"/>
        </w:rPr>
        <w:t>zagospodarowaniu przestrzennym (Dz. U. z 20</w:t>
      </w:r>
      <w:r w:rsidR="00236464" w:rsidRPr="0068071D">
        <w:rPr>
          <w:rFonts w:cs="Times New Roman"/>
        </w:rPr>
        <w:t>21</w:t>
      </w:r>
      <w:r w:rsidRPr="0068071D">
        <w:rPr>
          <w:rFonts w:cs="Times New Roman"/>
        </w:rPr>
        <w:t xml:space="preserve"> r. poz.</w:t>
      </w:r>
      <w:r w:rsidR="00236464" w:rsidRPr="0068071D">
        <w:rPr>
          <w:rFonts w:cs="Times New Roman"/>
        </w:rPr>
        <w:t>741</w:t>
      </w:r>
      <w:r w:rsidR="00885EC1">
        <w:rPr>
          <w:rFonts w:cs="Times New Roman"/>
        </w:rPr>
        <w:t xml:space="preserve"> ze zm.</w:t>
      </w:r>
      <w:r w:rsidRPr="0068071D">
        <w:rPr>
          <w:rFonts w:cs="Times New Roman"/>
        </w:rPr>
        <w:t xml:space="preserve"> ) został</w:t>
      </w:r>
      <w:r w:rsidR="00A13C7A">
        <w:rPr>
          <w:rFonts w:cs="Times New Roman"/>
        </w:rPr>
        <w:t>a podpisana</w:t>
      </w:r>
      <w:r w:rsidRPr="0068071D">
        <w:rPr>
          <w:rFonts w:cs="Times New Roman"/>
        </w:rPr>
        <w:t xml:space="preserve"> decyzj</w:t>
      </w:r>
      <w:r w:rsidR="00A13C7A">
        <w:rPr>
          <w:rFonts w:cs="Times New Roman"/>
        </w:rPr>
        <w:t>a</w:t>
      </w:r>
      <w:r w:rsidRPr="0068071D">
        <w:rPr>
          <w:rFonts w:cs="Times New Roman"/>
        </w:rPr>
        <w:t xml:space="preserve"> </w:t>
      </w:r>
      <w:r w:rsidR="00885EC1">
        <w:rPr>
          <w:rFonts w:cs="Times New Roman"/>
        </w:rPr>
        <w:br/>
      </w:r>
      <w:r w:rsidRPr="0068071D">
        <w:rPr>
          <w:rFonts w:cs="Times New Roman"/>
        </w:rPr>
        <w:t xml:space="preserve">o ustaleniu lokalizacji inwestycji celu publicznego polegającego na </w:t>
      </w:r>
      <w:r w:rsidR="00885EC1">
        <w:rPr>
          <w:rFonts w:cs="Times New Roman"/>
        </w:rPr>
        <w:t>budowie drogi publicznej</w:t>
      </w:r>
      <w:r w:rsidR="0068071D" w:rsidRPr="0068071D">
        <w:rPr>
          <w:rFonts w:cs="Times New Roman"/>
        </w:rPr>
        <w:t xml:space="preserve"> </w:t>
      </w:r>
      <w:r w:rsidR="00C34D51">
        <w:rPr>
          <w:rFonts w:cs="Times New Roman"/>
        </w:rPr>
        <w:br/>
      </w:r>
      <w:r w:rsidR="0068071D" w:rsidRPr="0068071D">
        <w:rPr>
          <w:rFonts w:cs="Times New Roman"/>
        </w:rPr>
        <w:t>w miejscowości Sokolniki.</w:t>
      </w:r>
      <w:bookmarkStart w:id="0" w:name="_GoBack"/>
      <w:bookmarkEnd w:id="0"/>
    </w:p>
    <w:p w14:paraId="336B50D7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</w:p>
    <w:p w14:paraId="370910A3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68071D">
        <w:rPr>
          <w:rFonts w:cs="Times New Roman"/>
          <w:b/>
          <w:u w:val="single"/>
        </w:rPr>
        <w:t>Teren inwestycji obejmuje działki :</w:t>
      </w:r>
    </w:p>
    <w:p w14:paraId="71D01075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  <w:r w:rsidRPr="0068071D">
        <w:rPr>
          <w:rFonts w:cs="Times New Roman"/>
          <w:b/>
          <w:u w:val="single"/>
        </w:rPr>
        <w:t>Gmina Kołaczkowo</w:t>
      </w:r>
      <w:r w:rsidRPr="0068071D">
        <w:rPr>
          <w:rFonts w:eastAsia="Times New Roman CE" w:cs="Times New Roman"/>
          <w:b/>
          <w:i/>
          <w:iCs/>
          <w:u w:val="single"/>
        </w:rPr>
        <w:t xml:space="preserve"> </w:t>
      </w:r>
    </w:p>
    <w:p w14:paraId="647996A3" w14:textId="5F523E38" w:rsidR="00EA05BB" w:rsidRPr="0068071D" w:rsidRDefault="0068071D" w:rsidP="00EA05BB">
      <w:pPr>
        <w:pStyle w:val="Standard"/>
        <w:autoSpaceDE w:val="0"/>
        <w:spacing w:line="360" w:lineRule="auto"/>
        <w:rPr>
          <w:rFonts w:eastAsia="Times New Roman CE" w:cs="Times New Roman"/>
          <w:bCs/>
          <w:i/>
          <w:iCs/>
        </w:rPr>
      </w:pPr>
      <w:r w:rsidRPr="0068071D">
        <w:rPr>
          <w:rFonts w:eastAsia="Times New Roman CE" w:cs="Times New Roman"/>
          <w:bCs/>
          <w:i/>
          <w:iCs/>
        </w:rPr>
        <w:t>Sokolniki działka nr 251</w:t>
      </w:r>
      <w:r w:rsidR="00885EC1">
        <w:rPr>
          <w:rFonts w:eastAsia="Times New Roman CE" w:cs="Times New Roman"/>
          <w:bCs/>
          <w:i/>
          <w:iCs/>
        </w:rPr>
        <w:t>/1</w:t>
      </w:r>
    </w:p>
    <w:p w14:paraId="20A1E9D3" w14:textId="77777777" w:rsidR="0068071D" w:rsidRPr="0068071D" w:rsidRDefault="0068071D" w:rsidP="00EA05BB">
      <w:pPr>
        <w:pStyle w:val="Standard"/>
        <w:autoSpaceDE w:val="0"/>
        <w:spacing w:line="360" w:lineRule="auto"/>
        <w:rPr>
          <w:rFonts w:eastAsia="Times New Roman CE" w:cs="Times New Roman"/>
          <w:b/>
          <w:bCs/>
          <w:i/>
          <w:iCs/>
        </w:rPr>
      </w:pPr>
    </w:p>
    <w:p w14:paraId="1DA2A65B" w14:textId="32CEF312" w:rsidR="00C34D51" w:rsidRPr="00C34D51" w:rsidRDefault="00C34D51" w:rsidP="00C34D51">
      <w:pPr>
        <w:spacing w:line="360" w:lineRule="auto"/>
        <w:jc w:val="both"/>
      </w:pPr>
      <w:r w:rsidRPr="00C34D51">
        <w:t xml:space="preserve">Z aktami sprawy można się zapoznać w Urzędzie Gminy Kołaczkowo Plac Wł. Reymonta 3,                       62-306 Kołaczkowo na stanowisku Planowania i Zagospodarowania Przestrzennego pokój nr </w:t>
      </w:r>
      <w:r>
        <w:t>31</w:t>
      </w:r>
      <w:r w:rsidRPr="00C34D51">
        <w:t>.</w:t>
      </w:r>
    </w:p>
    <w:p w14:paraId="68E5359A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</w:p>
    <w:p w14:paraId="3C4649C2" w14:textId="77777777" w:rsidR="00EA05BB" w:rsidRPr="0068071D" w:rsidRDefault="00EA05BB" w:rsidP="00EA05BB">
      <w:pPr>
        <w:pStyle w:val="Standard"/>
        <w:jc w:val="both"/>
        <w:rPr>
          <w:rFonts w:cs="Times New Roman"/>
        </w:rPr>
      </w:pPr>
    </w:p>
    <w:p w14:paraId="6F887822" w14:textId="77777777" w:rsidR="00EA05BB" w:rsidRDefault="00EA05BB" w:rsidP="00EA05BB">
      <w:pPr>
        <w:pStyle w:val="Standard"/>
        <w:spacing w:line="360" w:lineRule="auto"/>
      </w:pPr>
    </w:p>
    <w:p w14:paraId="61759654" w14:textId="77777777" w:rsidR="00EA05BB" w:rsidRDefault="00EA05BB" w:rsidP="00EA05BB">
      <w:pPr>
        <w:pStyle w:val="Standard"/>
        <w:spacing w:line="360" w:lineRule="auto"/>
      </w:pPr>
    </w:p>
    <w:p w14:paraId="542D0851" w14:textId="7C10885B" w:rsidR="00EA05BB" w:rsidRDefault="00885EC1" w:rsidP="00885EC1">
      <w:pPr>
        <w:ind w:left="6663"/>
      </w:pPr>
      <w:r>
        <w:t>Wójt Gminy Kołaczkowo</w:t>
      </w:r>
    </w:p>
    <w:p w14:paraId="214BF6CF" w14:textId="2DCEF96D" w:rsidR="00885EC1" w:rsidRDefault="00885EC1" w:rsidP="00885EC1">
      <w:pPr>
        <w:tabs>
          <w:tab w:val="left" w:pos="9638"/>
        </w:tabs>
        <w:ind w:left="7088"/>
      </w:pPr>
      <w:r>
        <w:t>\Teresa Waszak\</w:t>
      </w:r>
    </w:p>
    <w:sectPr w:rsidR="00885EC1">
      <w:pgSz w:w="11906" w:h="16838"/>
      <w:pgMar w:top="1134" w:right="1134" w:bottom="52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B"/>
    <w:rsid w:val="00236464"/>
    <w:rsid w:val="00350E11"/>
    <w:rsid w:val="0068071D"/>
    <w:rsid w:val="00885EC1"/>
    <w:rsid w:val="00A13C7A"/>
    <w:rsid w:val="00C34D51"/>
    <w:rsid w:val="00C8748C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F646"/>
  <w15:chartTrackingRefBased/>
  <w15:docId w15:val="{C2FB6760-0165-417E-BC8E-C42B4546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05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Zaremba</dc:creator>
  <cp:keywords/>
  <dc:description/>
  <cp:lastModifiedBy>Olga Pietrzykowska</cp:lastModifiedBy>
  <cp:revision>2</cp:revision>
  <cp:lastPrinted>2022-12-28T09:24:00Z</cp:lastPrinted>
  <dcterms:created xsi:type="dcterms:W3CDTF">2022-12-28T11:08:00Z</dcterms:created>
  <dcterms:modified xsi:type="dcterms:W3CDTF">2022-12-28T11:08:00Z</dcterms:modified>
</cp:coreProperties>
</file>